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spacing w:val="8"/>
          <w:w w:val="200"/>
          <w:kern w:val="0"/>
          <w:sz w:val="20"/>
          <w:szCs w:val="20"/>
        </w:rPr>
        <w:t>指定給水装置工事事業者指定申請要項</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１　指定給水装置工事事業者指定申請書</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指定申請書、事業所の所在地及び主任技術者記入表、機械器具調書の３部に記入し、</w:t>
      </w:r>
      <w:r w:rsidRPr="003C6B6A">
        <w:rPr>
          <w:rFonts w:ascii="ＭＳ 明朝" w:eastAsia="ＭＳ 明朝" w:hAnsi="ＭＳ 明朝" w:cs="ＭＳ 明朝"/>
          <w:color w:val="000000"/>
          <w:kern w:val="0"/>
          <w:sz w:val="20"/>
          <w:szCs w:val="20"/>
        </w:rPr>
        <w:t xml:space="preserve">  </w:t>
      </w:r>
      <w:r w:rsidR="007F7D53">
        <w:rPr>
          <w:rFonts w:ascii="ＭＳ 明朝" w:eastAsia="ＭＳ 明朝" w:hAnsi="ＭＳ 明朝" w:cs="ＭＳ 明朝" w:hint="eastAsia"/>
          <w:color w:val="000000"/>
          <w:kern w:val="0"/>
          <w:sz w:val="20"/>
          <w:szCs w:val="20"/>
        </w:rPr>
        <w:t xml:space="preserve">　</w:t>
      </w:r>
      <w:r w:rsidRPr="003C6B6A">
        <w:rPr>
          <w:rFonts w:ascii="ＭＳ 明朝" w:eastAsia="ＭＳ 明朝" w:hAnsi="ＭＳ 明朝" w:cs="ＭＳ 明朝" w:hint="eastAsia"/>
          <w:color w:val="000000"/>
          <w:kern w:val="0"/>
          <w:sz w:val="20"/>
          <w:szCs w:val="20"/>
        </w:rPr>
        <w:t>申請する（主任技術者記入表については給水装置工事主任技術者免状の写し、機械器</w:t>
      </w:r>
      <w:r w:rsidR="007F7D53">
        <w:rPr>
          <w:rFonts w:ascii="ＭＳ 明朝" w:eastAsia="ＭＳ 明朝" w:hAnsi="ＭＳ 明朝" w:cs="ＭＳ 明朝" w:hint="eastAsia"/>
          <w:color w:val="000000"/>
          <w:kern w:val="0"/>
          <w:sz w:val="20"/>
          <w:szCs w:val="20"/>
        </w:rPr>
        <w:t xml:space="preserve">　　</w:t>
      </w:r>
      <w:r w:rsidRPr="003C6B6A">
        <w:rPr>
          <w:rFonts w:ascii="ＭＳ 明朝" w:eastAsia="ＭＳ 明朝" w:hAnsi="ＭＳ 明朝" w:cs="ＭＳ 明朝" w:hint="eastAsia"/>
          <w:color w:val="000000"/>
          <w:kern w:val="0"/>
          <w:sz w:val="20"/>
          <w:szCs w:val="20"/>
        </w:rPr>
        <w:t>具については写真、事業所の所在地については位置図・事業所の写真を添付すること）。</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２　機械器具調書</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機械器具調書は以下の４種類に分類して記入すること。</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１　切断用の機械器具</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２　加工用の機械器具</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３　接合用の機械器具</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４　水圧テストポンプ</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３　誓約書</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000D7246">
        <w:rPr>
          <w:rFonts w:ascii="ＭＳ 明朝" w:eastAsia="ＭＳ 明朝" w:hAnsi="ＭＳ 明朝" w:cs="ＭＳ 明朝" w:hint="eastAsia"/>
          <w:color w:val="000000"/>
          <w:kern w:val="0"/>
          <w:sz w:val="20"/>
          <w:szCs w:val="20"/>
        </w:rPr>
        <w:t>内容は以下のイからヘ</w:t>
      </w:r>
      <w:r w:rsidRPr="003C6B6A">
        <w:rPr>
          <w:rFonts w:ascii="ＭＳ 明朝" w:eastAsia="ＭＳ 明朝" w:hAnsi="ＭＳ 明朝" w:cs="ＭＳ 明朝" w:hint="eastAsia"/>
          <w:color w:val="000000"/>
          <w:kern w:val="0"/>
          <w:sz w:val="20"/>
          <w:szCs w:val="20"/>
        </w:rPr>
        <w:t>までのいずれにも該当しないものであることの誓約である。</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 xml:space="preserve">　イ　禁治産者若しくは準禁治産者又は破産者で復権を得ない者</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ロ　法に違反して、刑に処せられ、その執行を終わり、又は執行を受けることがな　　　　くなった日から２年を経過しない者</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ハ　指定を取消され、その取消しの日から２年を経過しない者</w:t>
      </w:r>
    </w:p>
    <w:p w:rsidR="003C6B6A" w:rsidRPr="003C6B6A" w:rsidRDefault="003C6B6A" w:rsidP="00B21F95">
      <w:pPr>
        <w:suppressAutoHyphens/>
        <w:wordWrap w:val="0"/>
        <w:autoSpaceDE w:val="0"/>
        <w:autoSpaceDN w:val="0"/>
        <w:ind w:left="864" w:hangingChars="400" w:hanging="864"/>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ニ　その業務に関し不正又は不誠実な行為をするおそれがあると認めるに足</w:t>
      </w:r>
      <w:r w:rsidR="00B21F95">
        <w:rPr>
          <w:rFonts w:ascii="ＭＳ 明朝" w:eastAsia="ＭＳ 明朝" w:hAnsi="ＭＳ 明朝" w:cs="ＭＳ 明朝" w:hint="eastAsia"/>
          <w:color w:val="000000"/>
          <w:kern w:val="0"/>
          <w:sz w:val="20"/>
          <w:szCs w:val="20"/>
        </w:rPr>
        <w:t>り</w:t>
      </w:r>
      <w:r w:rsidRPr="003C6B6A">
        <w:rPr>
          <w:rFonts w:ascii="ＭＳ 明朝" w:eastAsia="ＭＳ 明朝" w:hAnsi="ＭＳ 明朝" w:cs="ＭＳ 明朝" w:hint="eastAsia"/>
          <w:color w:val="000000"/>
          <w:kern w:val="0"/>
          <w:sz w:val="20"/>
          <w:szCs w:val="20"/>
        </w:rPr>
        <w:t>る相当の理由がある者。</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ホ　法人であって、その役員のうちにイからニまでのいずれかに該当する者がある　　　　もの</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４　添付書類</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 xml:space="preserve">法人にあっては定款及び登記簿の謄本、個人にあっては住民票又は外国人登録証明書　</w:t>
      </w:r>
      <w:r w:rsidR="007F7D53">
        <w:rPr>
          <w:rFonts w:ascii="ＭＳ 明朝" w:eastAsia="ＭＳ 明朝" w:hAnsi="ＭＳ 明朝" w:cs="ＭＳ 明朝" w:hint="eastAsia"/>
          <w:color w:val="000000"/>
          <w:kern w:val="0"/>
          <w:sz w:val="20"/>
          <w:szCs w:val="20"/>
        </w:rPr>
        <w:t xml:space="preserve">　</w:t>
      </w:r>
      <w:r w:rsidRPr="003C6B6A">
        <w:rPr>
          <w:rFonts w:ascii="ＭＳ 明朝" w:eastAsia="ＭＳ 明朝" w:hAnsi="ＭＳ 明朝" w:cs="ＭＳ 明朝" w:hint="eastAsia"/>
          <w:color w:val="000000"/>
          <w:kern w:val="0"/>
          <w:sz w:val="20"/>
          <w:szCs w:val="20"/>
        </w:rPr>
        <w:t>の写し。</w:t>
      </w:r>
    </w:p>
    <w:p w:rsidR="003C6B6A" w:rsidRPr="007F7D53"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５　指定手数料　５，０００円</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7F7D53">
      <w:pPr>
        <w:suppressAutoHyphens/>
        <w:wordWrap w:val="0"/>
        <w:autoSpaceDE w:val="0"/>
        <w:autoSpaceDN w:val="0"/>
        <w:ind w:left="432" w:hangingChars="200" w:hanging="432"/>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hint="eastAsia"/>
          <w:color w:val="000000"/>
          <w:kern w:val="0"/>
          <w:sz w:val="20"/>
          <w:szCs w:val="20"/>
        </w:rPr>
        <w:t>６　指定の申請により指定を受けた時は指定を受けた日から１４以内に給水装置工事主任技術者選任・解任届出書を提出しなければならない。</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鳴沢村簡易水道事業</w:t>
      </w:r>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管理者</w:t>
      </w: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 xml:space="preserve">鳴沢村長　　　　　</w:t>
      </w:r>
      <w:bookmarkStart w:id="0" w:name="_GoBack"/>
      <w:bookmarkEnd w:id="0"/>
    </w:p>
    <w:p w:rsidR="003C6B6A" w:rsidRPr="003C6B6A" w:rsidRDefault="003C6B6A" w:rsidP="003C6B6A">
      <w:pPr>
        <w:suppressAutoHyphens/>
        <w:wordWrap w:val="0"/>
        <w:autoSpaceDE w:val="0"/>
        <w:autoSpaceDN w:val="0"/>
        <w:jc w:val="left"/>
        <w:textAlignment w:val="baseline"/>
        <w:rPr>
          <w:rFonts w:ascii="ＭＳ 明朝" w:eastAsia="ＭＳ 明朝" w:hAnsi="Times New Roman" w:cs="Times New Roman"/>
          <w:color w:val="000000"/>
          <w:spacing w:val="8"/>
          <w:kern w:val="0"/>
          <w:sz w:val="20"/>
          <w:szCs w:val="20"/>
        </w:rPr>
      </w:pP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担　当</w:t>
      </w:r>
      <w:r w:rsidRPr="003C6B6A">
        <w:rPr>
          <w:rFonts w:ascii="ＭＳ 明朝" w:eastAsia="ＭＳ 明朝" w:hAnsi="ＭＳ 明朝" w:cs="ＭＳ 明朝"/>
          <w:color w:val="000000"/>
          <w:kern w:val="0"/>
          <w:sz w:val="20"/>
          <w:szCs w:val="20"/>
        </w:rPr>
        <w:t xml:space="preserve">      </w:t>
      </w:r>
      <w:r w:rsidRPr="003C6B6A">
        <w:rPr>
          <w:rFonts w:ascii="ＭＳ 明朝" w:eastAsia="ＭＳ 明朝" w:hAnsi="ＭＳ 明朝" w:cs="ＭＳ 明朝" w:hint="eastAsia"/>
          <w:color w:val="000000"/>
          <w:kern w:val="0"/>
          <w:sz w:val="20"/>
          <w:szCs w:val="20"/>
        </w:rPr>
        <w:t>振興課　水道係</w:t>
      </w:r>
    </w:p>
    <w:p w:rsidR="00761B9B" w:rsidRPr="003C6B6A" w:rsidRDefault="00761B9B" w:rsidP="003C6B6A"/>
    <w:sectPr w:rsidR="00761B9B" w:rsidRPr="003C6B6A" w:rsidSect="003C6B6A">
      <w:pgSz w:w="11906" w:h="16838"/>
      <w:pgMar w:top="1132" w:right="1492" w:bottom="646" w:left="1756" w:header="720" w:footer="720" w:gutter="0"/>
      <w:pgNumType w:start="1"/>
      <w:cols w:space="720"/>
      <w:noEndnote/>
      <w:docGrid w:type="linesAndChars" w:linePitch="368" w:charSpace="32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7F2"/>
    <w:rsid w:val="000D7246"/>
    <w:rsid w:val="001260BE"/>
    <w:rsid w:val="002E155B"/>
    <w:rsid w:val="003A17F2"/>
    <w:rsid w:val="003C6B6A"/>
    <w:rsid w:val="00761B9B"/>
    <w:rsid w:val="007F7D53"/>
    <w:rsid w:val="00956346"/>
    <w:rsid w:val="00B13A40"/>
    <w:rsid w:val="00B21F95"/>
    <w:rsid w:val="00C56B9C"/>
    <w:rsid w:val="00C872D6"/>
    <w:rsid w:val="00D97A77"/>
    <w:rsid w:val="00F52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01BFBC6-B65A-4686-B9AB-13ED5D34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2C709-E1CD-4293-A4A5-38E3D748F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鳴沢村</cp:lastModifiedBy>
  <cp:revision>7</cp:revision>
  <dcterms:created xsi:type="dcterms:W3CDTF">2016-11-17T08:44:00Z</dcterms:created>
  <dcterms:modified xsi:type="dcterms:W3CDTF">2024-01-25T23:37:00Z</dcterms:modified>
</cp:coreProperties>
</file>