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3862F2" w:rsidRPr="003862F2" w14:paraId="2777854C" w14:textId="77777777" w:rsidTr="00571D26">
        <w:trPr>
          <w:trHeight w:val="274"/>
        </w:trPr>
        <w:tc>
          <w:tcPr>
            <w:tcW w:w="9918" w:type="dxa"/>
            <w:gridSpan w:val="3"/>
          </w:tcPr>
          <w:p w14:paraId="11E208C7" w14:textId="77777777" w:rsidR="003862F2" w:rsidRPr="003862F2" w:rsidRDefault="003862F2" w:rsidP="003862F2">
            <w:pPr>
              <w:suppressAutoHyphens/>
              <w:kinsoku w:val="0"/>
              <w:autoSpaceDE w:val="0"/>
              <w:autoSpaceDN w:val="0"/>
              <w:spacing w:line="0" w:lineRule="atLeast"/>
              <w:jc w:val="center"/>
              <w:rPr>
                <w:rFonts w:ascii="ＭＳ ゴシック" w:eastAsia="ＭＳ ゴシック" w:hAnsi="ＭＳ ゴシック" w:cs="Times New Roman"/>
                <w:szCs w:val="24"/>
              </w:rPr>
            </w:pPr>
            <w:r w:rsidRPr="003862F2">
              <w:rPr>
                <w:rFonts w:ascii="ＭＳ ゴシック" w:eastAsia="ＭＳ ゴシック" w:hAnsi="ＭＳ ゴシック" w:cs="Times New Roman" w:hint="eastAsia"/>
                <w:szCs w:val="24"/>
              </w:rPr>
              <w:t>認定権者記載欄</w:t>
            </w:r>
          </w:p>
        </w:tc>
      </w:tr>
      <w:tr w:rsidR="003862F2" w:rsidRPr="003862F2" w14:paraId="1A67598C" w14:textId="77777777" w:rsidTr="003862F2">
        <w:trPr>
          <w:trHeight w:val="305"/>
        </w:trPr>
        <w:tc>
          <w:tcPr>
            <w:tcW w:w="3306" w:type="dxa"/>
            <w:tcBorders>
              <w:top w:val="single" w:sz="24" w:space="0" w:color="auto"/>
              <w:left w:val="single" w:sz="24" w:space="0" w:color="auto"/>
              <w:bottom w:val="single" w:sz="24" w:space="0" w:color="auto"/>
              <w:right w:val="single" w:sz="24" w:space="0" w:color="auto"/>
            </w:tcBorders>
          </w:tcPr>
          <w:p w14:paraId="2F4187A2"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3306" w:type="dxa"/>
            <w:tcBorders>
              <w:left w:val="single" w:sz="24" w:space="0" w:color="auto"/>
            </w:tcBorders>
          </w:tcPr>
          <w:p w14:paraId="7FFD0F37"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3306" w:type="dxa"/>
          </w:tcPr>
          <w:p w14:paraId="2A3DA81E"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r>
      <w:tr w:rsidR="003862F2" w:rsidRPr="003862F2" w14:paraId="78759092" w14:textId="77777777" w:rsidTr="003862F2">
        <w:trPr>
          <w:trHeight w:val="154"/>
        </w:trPr>
        <w:tc>
          <w:tcPr>
            <w:tcW w:w="3306" w:type="dxa"/>
            <w:tcBorders>
              <w:top w:val="single" w:sz="24" w:space="0" w:color="auto"/>
            </w:tcBorders>
          </w:tcPr>
          <w:p w14:paraId="09E310C0"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3306" w:type="dxa"/>
          </w:tcPr>
          <w:p w14:paraId="670654C3"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3306" w:type="dxa"/>
          </w:tcPr>
          <w:p w14:paraId="78EEB3D3"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r>
    </w:tbl>
    <w:p w14:paraId="51383908" w14:textId="77777777" w:rsidR="003862F2" w:rsidRPr="003862F2" w:rsidRDefault="003862F2" w:rsidP="003862F2">
      <w:pPr>
        <w:suppressAutoHyphens/>
        <w:spacing w:line="0"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様式第５－（ロ）－②</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3862F2" w:rsidRPr="003862F2" w14:paraId="2A908624" w14:textId="77777777" w:rsidTr="003862F2">
        <w:tc>
          <w:tcPr>
            <w:tcW w:w="10035" w:type="dxa"/>
            <w:tcBorders>
              <w:top w:val="single" w:sz="4" w:space="0" w:color="000000"/>
              <w:left w:val="single" w:sz="4" w:space="0" w:color="000000"/>
              <w:bottom w:val="single" w:sz="4" w:space="0" w:color="000000"/>
              <w:right w:val="single" w:sz="4" w:space="0" w:color="000000"/>
            </w:tcBorders>
          </w:tcPr>
          <w:p w14:paraId="74F0DBD1" w14:textId="77777777" w:rsidR="006333AF" w:rsidRDefault="003862F2" w:rsidP="006333AF">
            <w:pPr>
              <w:ind w:left="7350" w:hangingChars="3500" w:hanging="7350"/>
              <w:jc w:val="center"/>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中小企業信</w:t>
            </w:r>
            <w:r w:rsidR="00FE4993">
              <w:rPr>
                <w:rFonts w:ascii="ＭＳ ゴシック" w:eastAsia="ＭＳ ゴシック" w:hAnsi="ＭＳ ゴシック" w:cs="Times New Roman" w:hint="eastAsia"/>
                <w:color w:val="000000"/>
                <w:kern w:val="0"/>
                <w:szCs w:val="24"/>
              </w:rPr>
              <w:t>用保険法第２条第５項第５号の規定による認定申請書（ロ－②）</w:t>
            </w:r>
            <w:r w:rsidR="006333AF">
              <w:rPr>
                <w:rFonts w:ascii="ＭＳ ゴシック" w:eastAsia="ＭＳ ゴシック" w:hAnsi="ＭＳ ゴシック" w:cs="Times New Roman"/>
                <w:color w:val="000000"/>
                <w:kern w:val="0"/>
                <w:szCs w:val="24"/>
              </w:rPr>
              <w:t xml:space="preserve">       </w:t>
            </w:r>
          </w:p>
          <w:p w14:paraId="572DE10D" w14:textId="77777777" w:rsidR="003862F2" w:rsidRPr="003862F2" w:rsidRDefault="006333AF" w:rsidP="006333AF">
            <w:pPr>
              <w:ind w:left="7350" w:hangingChars="3500" w:hanging="7350"/>
              <w:jc w:val="center"/>
              <w:rPr>
                <w:rFonts w:ascii="ＭＳ ゴシック" w:eastAsia="ＭＳ ゴシック" w:hAnsi="ＭＳ ゴシック" w:cs="Times New Roman"/>
                <w:color w:val="000000"/>
                <w:spacing w:val="16"/>
                <w:kern w:val="0"/>
                <w:szCs w:val="24"/>
                <w:lang w:eastAsia="zh-TW"/>
              </w:rPr>
            </w:pPr>
            <w:r>
              <w:rPr>
                <w:rFonts w:ascii="ＭＳ ゴシック" w:eastAsia="ＭＳ ゴシック" w:hAnsi="ＭＳ ゴシック" w:cs="Times New Roman" w:hint="eastAsia"/>
                <w:color w:val="000000"/>
                <w:kern w:val="0"/>
                <w:szCs w:val="24"/>
              </w:rPr>
              <w:t xml:space="preserve">　　　　　　　　　　　　　　　　　　　　　　　　　　　</w:t>
            </w:r>
            <w:r w:rsidR="003862F2" w:rsidRPr="003862F2">
              <w:rPr>
                <w:rFonts w:ascii="ＭＳ ゴシック" w:eastAsia="ＭＳ ゴシック" w:hAnsi="ＭＳ ゴシック" w:cs="Times New Roman" w:hint="eastAsia"/>
                <w:color w:val="000000"/>
                <w:kern w:val="0"/>
                <w:szCs w:val="24"/>
                <w:lang w:eastAsia="zh-TW"/>
              </w:rPr>
              <w:t>年　　月　　日</w:t>
            </w:r>
          </w:p>
          <w:p w14:paraId="161FA0F1"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00FE4993">
              <w:rPr>
                <w:rFonts w:ascii="ＭＳ ゴシック" w:eastAsia="ＭＳ ゴシック" w:hAnsi="ＭＳ ゴシック" w:cs="Times New Roman" w:hint="eastAsia"/>
                <w:color w:val="000000"/>
                <w:kern w:val="0"/>
                <w:szCs w:val="24"/>
                <w:lang w:eastAsia="zh-TW"/>
              </w:rPr>
              <w:t xml:space="preserve">　</w:t>
            </w:r>
            <w:r w:rsidR="00A25083">
              <w:rPr>
                <w:rFonts w:ascii="ＭＳ ゴシック" w:eastAsia="ＭＳ ゴシック" w:hAnsi="ＭＳ ゴシック" w:cs="Times New Roman" w:hint="eastAsia"/>
                <w:color w:val="000000"/>
                <w:kern w:val="0"/>
                <w:szCs w:val="24"/>
                <w:lang w:eastAsia="zh-TW"/>
              </w:rPr>
              <w:t>鳴沢村長</w:t>
            </w:r>
            <w:r w:rsidRPr="003862F2">
              <w:rPr>
                <w:rFonts w:ascii="ＭＳ ゴシック" w:eastAsia="ＭＳ ゴシック" w:hAnsi="ＭＳ ゴシック" w:cs="Times New Roman" w:hint="eastAsia"/>
                <w:color w:val="000000"/>
                <w:kern w:val="0"/>
                <w:szCs w:val="24"/>
                <w:lang w:eastAsia="zh-TW"/>
              </w:rPr>
              <w:t xml:space="preserve">　殿</w:t>
            </w:r>
            <w:r w:rsidR="00013880">
              <w:rPr>
                <w:rFonts w:ascii="ＭＳ ゴシック" w:eastAsia="ＭＳ ゴシック" w:hAnsi="ＭＳ ゴシック" w:cs="Times New Roman" w:hint="eastAsia"/>
                <w:color w:val="000000"/>
                <w:kern w:val="0"/>
                <w:szCs w:val="24"/>
                <w:lang w:eastAsia="zh-TW"/>
              </w:rPr>
              <w:t xml:space="preserve">　　　　　　　　　　　　　　申請者</w:t>
            </w:r>
          </w:p>
          <w:p w14:paraId="566E02A2" w14:textId="77777777" w:rsidR="003862F2" w:rsidRDefault="003862F2" w:rsidP="00013880">
            <w:pPr>
              <w:suppressAutoHyphens/>
              <w:kinsoku w:val="0"/>
              <w:overflowPunct w:val="0"/>
              <w:autoSpaceDE w:val="0"/>
              <w:autoSpaceDN w:val="0"/>
              <w:adjustRightInd w:val="0"/>
              <w:spacing w:line="0" w:lineRule="atLeast"/>
              <w:jc w:val="left"/>
              <w:textAlignment w:val="baseline"/>
              <w:rPr>
                <w:rFonts w:ascii="ＭＳ ゴシック" w:eastAsia="PMingLiU" w:hAnsi="ＭＳ ゴシック" w:cs="Times New Roman"/>
                <w:color w:val="000000"/>
                <w:kern w:val="0"/>
                <w:szCs w:val="24"/>
                <w:u w:val="single" w:color="000000"/>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住　所　　　　　　　　　 　　　　　</w:t>
            </w:r>
          </w:p>
          <w:p w14:paraId="5567ECD2" w14:textId="77777777" w:rsidR="00390926" w:rsidRPr="00390926" w:rsidRDefault="00390926" w:rsidP="00571D26">
            <w:pPr>
              <w:suppressAutoHyphens/>
              <w:kinsoku w:val="0"/>
              <w:overflowPunct w:val="0"/>
              <w:autoSpaceDE w:val="0"/>
              <w:autoSpaceDN w:val="0"/>
              <w:adjustRightInd w:val="0"/>
              <w:spacing w:line="0" w:lineRule="atLeast"/>
              <w:ind w:rightChars="417" w:right="876"/>
              <w:jc w:val="left"/>
              <w:textAlignment w:val="baseline"/>
              <w:rPr>
                <w:rFonts w:ascii="ＭＳ ゴシック" w:eastAsia="PMingLiU" w:hAnsi="ＭＳ ゴシック" w:cs="Times New Roman"/>
                <w:color w:val="000000"/>
                <w:spacing w:val="16"/>
                <w:kern w:val="0"/>
                <w:sz w:val="6"/>
                <w:szCs w:val="24"/>
                <w:lang w:eastAsia="zh-TW"/>
              </w:rPr>
            </w:pPr>
          </w:p>
          <w:p w14:paraId="0EF52AAE" w14:textId="77777777" w:rsidR="003862F2" w:rsidRPr="003862F2" w:rsidRDefault="003862F2" w:rsidP="00571D26">
            <w:pPr>
              <w:suppressAutoHyphens/>
              <w:kinsoku w:val="0"/>
              <w:overflowPunct w:val="0"/>
              <w:autoSpaceDE w:val="0"/>
              <w:autoSpaceDN w:val="0"/>
              <w:adjustRightInd w:val="0"/>
              <w:spacing w:line="0" w:lineRule="atLeast"/>
              <w:ind w:rightChars="417" w:right="876"/>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00571D26">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氏　名　</w:t>
            </w:r>
            <w:r w:rsidR="00FE4993">
              <w:rPr>
                <w:rFonts w:ascii="ＭＳ ゴシック" w:eastAsia="ＭＳ ゴシック" w:hAnsi="ＭＳ ゴシック" w:cs="Times New Roman" w:hint="eastAsia"/>
                <w:color w:val="000000"/>
                <w:kern w:val="0"/>
                <w:szCs w:val="24"/>
                <w:u w:val="single" w:color="000000"/>
                <w:lang w:eastAsia="zh-TW"/>
              </w:rPr>
              <w:t xml:space="preserve">　　　　　　　　　　　　</w:t>
            </w:r>
            <w:r w:rsidRPr="003862F2">
              <w:rPr>
                <w:rFonts w:ascii="ＭＳ ゴシック" w:eastAsia="ＭＳ ゴシック" w:hAnsi="ＭＳ ゴシック" w:cs="Times New Roman"/>
                <w:color w:val="000000"/>
                <w:kern w:val="0"/>
                <w:szCs w:val="24"/>
                <w:u w:val="single" w:color="000000"/>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  </w:t>
            </w:r>
          </w:p>
          <w:p w14:paraId="6E730862" w14:textId="77777777" w:rsidR="003862F2" w:rsidRPr="00013880" w:rsidRDefault="003862F2" w:rsidP="00013880">
            <w:pPr>
              <w:suppressAutoHyphens/>
              <w:kinsoku w:val="0"/>
              <w:overflowPunct w:val="0"/>
              <w:autoSpaceDE w:val="0"/>
              <w:autoSpaceDN w:val="0"/>
              <w:adjustRightInd w:val="0"/>
              <w:spacing w:line="0" w:lineRule="atLeast"/>
              <w:ind w:rightChars="232" w:right="487"/>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rPr>
              <w:t>私は、表に記載する業を営んでいるが、下記のとおり、主要原材料である原油及び石油製品（以下「原油等」という。）の価格の上昇等により、経営の安定に支障が生じておりますので、中小企業信用保険法第２条第５項第５号の規定に基づき認定されるようお願い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3862F2" w:rsidRPr="003862F2" w14:paraId="44C6ACB1" w14:textId="77777777" w:rsidTr="003862F2">
              <w:trPr>
                <w:trHeight w:val="366"/>
              </w:trPr>
              <w:tc>
                <w:tcPr>
                  <w:tcW w:w="3263" w:type="dxa"/>
                  <w:tcBorders>
                    <w:top w:val="single" w:sz="24" w:space="0" w:color="auto"/>
                    <w:left w:val="single" w:sz="24" w:space="0" w:color="auto"/>
                    <w:bottom w:val="single" w:sz="24" w:space="0" w:color="auto"/>
                    <w:right w:val="single" w:sz="24" w:space="0" w:color="auto"/>
                  </w:tcBorders>
                </w:tcPr>
                <w:p w14:paraId="4E159A20" w14:textId="77777777" w:rsidR="003862F2" w:rsidRPr="003862F2" w:rsidRDefault="003862F2" w:rsidP="003862F2">
                  <w:pPr>
                    <w:suppressAutoHyphens/>
                    <w:kinsoku w:val="0"/>
                    <w:overflowPunct w:val="0"/>
                    <w:autoSpaceDE w:val="0"/>
                    <w:autoSpaceDN w:val="0"/>
                    <w:adjustRightInd w:val="0"/>
                    <w:spacing w:line="0" w:lineRule="atLeast"/>
                    <w:ind w:left="182"/>
                    <w:jc w:val="center"/>
                    <w:textAlignment w:val="baseline"/>
                    <w:rPr>
                      <w:rFonts w:ascii="ＭＳ ゴシック" w:eastAsia="ＭＳ ゴシック" w:hAnsi="ＭＳ ゴシック" w:cs="Times New Roman"/>
                      <w:color w:val="000000"/>
                      <w:spacing w:val="16"/>
                      <w:kern w:val="0"/>
                      <w:szCs w:val="24"/>
                    </w:rPr>
                  </w:pPr>
                </w:p>
              </w:tc>
              <w:tc>
                <w:tcPr>
                  <w:tcW w:w="3265" w:type="dxa"/>
                  <w:tcBorders>
                    <w:left w:val="single" w:sz="24" w:space="0" w:color="auto"/>
                  </w:tcBorders>
                </w:tcPr>
                <w:p w14:paraId="2DC6A7A6"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c>
                <w:tcPr>
                  <w:tcW w:w="3265" w:type="dxa"/>
                </w:tcPr>
                <w:p w14:paraId="391A65F8"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r>
            <w:tr w:rsidR="003862F2" w:rsidRPr="003862F2" w14:paraId="5D9DA43A" w14:textId="77777777" w:rsidTr="003862F2">
              <w:trPr>
                <w:trHeight w:val="381"/>
              </w:trPr>
              <w:tc>
                <w:tcPr>
                  <w:tcW w:w="3263" w:type="dxa"/>
                  <w:tcBorders>
                    <w:top w:val="single" w:sz="24" w:space="0" w:color="auto"/>
                  </w:tcBorders>
                </w:tcPr>
                <w:p w14:paraId="14DBD4BA"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c>
                <w:tcPr>
                  <w:tcW w:w="3265" w:type="dxa"/>
                </w:tcPr>
                <w:p w14:paraId="507C8F8D"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c>
                <w:tcPr>
                  <w:tcW w:w="3265" w:type="dxa"/>
                </w:tcPr>
                <w:p w14:paraId="559C05F6"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r>
          </w:tbl>
          <w:p w14:paraId="03B23A90" w14:textId="77777777" w:rsidR="003862F2" w:rsidRPr="003862F2" w:rsidRDefault="003862F2"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hint="eastAsia"/>
                <w:color w:val="000000"/>
                <w:kern w:val="0"/>
                <w:szCs w:val="24"/>
                <w:lang w:eastAsia="zh-TW"/>
              </w:rPr>
              <w:t>記</w:t>
            </w:r>
          </w:p>
          <w:p w14:paraId="677D5298" w14:textId="77777777" w:rsidR="003862F2" w:rsidRPr="003862F2" w:rsidRDefault="003862F2" w:rsidP="00916ED3">
            <w:pPr>
              <w:suppressAutoHyphens/>
              <w:kinsoku w:val="0"/>
              <w:overflowPunct w:val="0"/>
              <w:autoSpaceDE w:val="0"/>
              <w:autoSpaceDN w:val="0"/>
              <w:adjustRightInd w:val="0"/>
              <w:spacing w:line="2"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hint="eastAsia"/>
                <w:color w:val="000000"/>
                <w:spacing w:val="16"/>
                <w:kern w:val="0"/>
                <w:szCs w:val="24"/>
                <w:lang w:eastAsia="zh-TW"/>
              </w:rPr>
              <w:t xml:space="preserve">事業開始年月日　　　　　　　　　　　　　　　　　　　　　　</w:t>
            </w:r>
            <w:r w:rsidRPr="003862F2">
              <w:rPr>
                <w:rFonts w:ascii="ＭＳ ゴシック" w:eastAsia="ＭＳ ゴシック" w:hAnsi="ＭＳ ゴシック" w:cs="Times New Roman" w:hint="eastAsia"/>
                <w:color w:val="000000"/>
                <w:spacing w:val="16"/>
                <w:kern w:val="0"/>
                <w:szCs w:val="24"/>
                <w:u w:val="single"/>
                <w:lang w:eastAsia="zh-TW"/>
              </w:rPr>
              <w:t xml:space="preserve">　　　年　　　月　　　日</w:t>
            </w:r>
          </w:p>
          <w:p w14:paraId="4DD67878" w14:textId="77777777" w:rsidR="003862F2" w:rsidRPr="003862F2" w:rsidRDefault="003862F2" w:rsidP="00916ED3">
            <w:pPr>
              <w:numPr>
                <w:ilvl w:val="0"/>
                <w:numId w:val="23"/>
              </w:numPr>
              <w:suppressAutoHyphens/>
              <w:kinsoku w:val="0"/>
              <w:overflowPunct w:val="0"/>
              <w:autoSpaceDE w:val="0"/>
              <w:autoSpaceDN w:val="0"/>
              <w:adjustRightInd w:val="0"/>
              <w:spacing w:line="2"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原油等の仕入単価の上昇（注２）</w:t>
            </w:r>
          </w:p>
          <w:p w14:paraId="37D878F9" w14:textId="77777777" w:rsidR="003862F2" w:rsidRPr="00571D26" w:rsidRDefault="003862F2" w:rsidP="00916ED3">
            <w:pPr>
              <w:tabs>
                <w:tab w:val="center" w:pos="4252"/>
                <w:tab w:val="right" w:pos="8504"/>
              </w:tabs>
              <w:suppressAutoHyphens/>
              <w:kinsoku w:val="0"/>
              <w:overflowPunct w:val="0"/>
              <w:autoSpaceDE w:val="0"/>
              <w:autoSpaceDN w:val="0"/>
              <w:adjustRightInd w:val="0"/>
              <w:snapToGrid w:val="0"/>
              <w:spacing w:line="2" w:lineRule="atLeast"/>
              <w:jc w:val="left"/>
              <w:textAlignment w:val="baseline"/>
              <w:rPr>
                <w:rFonts w:ascii="ＭＳ ゴシック" w:eastAsia="ＭＳ ゴシック" w:hAnsi="ＭＳ ゴシック" w:cs="Times New Roman"/>
                <w:color w:val="000000"/>
                <w:spacing w:val="16"/>
                <w:kern w:val="0"/>
                <w:szCs w:val="24"/>
                <w:u w:val="single"/>
              </w:rPr>
            </w:pPr>
            <w:r w:rsidRPr="003862F2">
              <w:rPr>
                <w:rFonts w:ascii="ＭＳ ゴシック" w:eastAsia="ＭＳ ゴシック" w:hAnsi="ＭＳ ゴシック" w:cs="Times New Roman"/>
                <w:color w:val="000000"/>
                <w:kern w:val="0"/>
                <w:szCs w:val="24"/>
              </w:rPr>
              <w:t xml:space="preserve">       </w:t>
            </w:r>
            <w:r w:rsidR="00571D26">
              <w:rPr>
                <w:rFonts w:ascii="ＭＳ 明朝" w:eastAsia="ＭＳ 明朝" w:hAnsi="ＭＳ 明朝" w:cs="ＭＳ 明朝" w:hint="eastAsia"/>
                <w:color w:val="000000"/>
                <w:kern w:val="0"/>
                <w:szCs w:val="24"/>
              </w:rPr>
              <w:t>Ｅ</w:t>
            </w:r>
            <w:r w:rsidR="00571D26">
              <w:rPr>
                <w:rFonts w:ascii="ＭＳ ゴシック" w:eastAsia="ＭＳ ゴシック" w:hAnsi="ＭＳ ゴシック" w:cs="Times New Roman" w:hint="eastAsia"/>
                <w:color w:val="000000"/>
                <w:kern w:val="0"/>
                <w:szCs w:val="24"/>
              </w:rPr>
              <w:t>/</w:t>
            </w:r>
            <w:r w:rsidR="00571D26" w:rsidRPr="003862F2">
              <w:rPr>
                <w:rFonts w:ascii="ＭＳ ゴシック" w:eastAsia="ＭＳ ゴシック" w:hAnsi="ＭＳ ゴシック" w:cs="Times New Roman" w:hint="eastAsia"/>
                <w:color w:val="000000"/>
                <w:kern w:val="0"/>
                <w:szCs w:val="24"/>
              </w:rPr>
              <w:t>ｅ</w:t>
            </w:r>
            <w:r w:rsidR="00571D26" w:rsidRPr="003862F2">
              <w:rPr>
                <w:rFonts w:ascii="ＭＳ ゴシック" w:eastAsia="ＭＳ ゴシック" w:hAnsi="ＭＳ ゴシック" w:cs="Times New Roman"/>
                <w:color w:val="000000"/>
                <w:kern w:val="0"/>
                <w:szCs w:val="24"/>
              </w:rPr>
              <w:t xml:space="preserve">  </w:t>
            </w:r>
            <w:r w:rsidR="00571D26" w:rsidRPr="003862F2">
              <w:rPr>
                <w:rFonts w:ascii="ＭＳ ゴシック" w:eastAsia="ＭＳ ゴシック" w:hAnsi="ＭＳ ゴシック" w:cs="Times New Roman" w:hint="eastAsia"/>
                <w:color w:val="000000"/>
                <w:kern w:val="0"/>
                <w:szCs w:val="24"/>
              </w:rPr>
              <w:t>×</w:t>
            </w:r>
            <w:r w:rsidR="00571D26" w:rsidRPr="003862F2">
              <w:rPr>
                <w:rFonts w:ascii="ＭＳ ゴシック" w:eastAsia="ＭＳ ゴシック" w:hAnsi="ＭＳ ゴシック" w:cs="Times New Roman"/>
                <w:color w:val="000000"/>
                <w:kern w:val="0"/>
                <w:szCs w:val="24"/>
              </w:rPr>
              <w:t>100</w:t>
            </w:r>
            <w:r w:rsidR="00571D26" w:rsidRPr="003862F2">
              <w:rPr>
                <w:rFonts w:ascii="ＭＳ ゴシック" w:eastAsia="ＭＳ ゴシック" w:hAnsi="ＭＳ ゴシック" w:cs="Times New Roman" w:hint="eastAsia"/>
                <w:color w:val="000000"/>
                <w:kern w:val="0"/>
                <w:szCs w:val="24"/>
              </w:rPr>
              <w:t>－</w:t>
            </w:r>
            <w:r w:rsidR="00571D26" w:rsidRPr="003862F2">
              <w:rPr>
                <w:rFonts w:ascii="ＭＳ ゴシック" w:eastAsia="ＭＳ ゴシック" w:hAnsi="ＭＳ ゴシック" w:cs="Times New Roman"/>
                <w:color w:val="000000"/>
                <w:kern w:val="0"/>
                <w:szCs w:val="24"/>
              </w:rPr>
              <w:t>100</w:t>
            </w:r>
            <w:r w:rsidRPr="003862F2">
              <w:rPr>
                <w:rFonts w:ascii="ＭＳ ゴシック" w:eastAsia="ＭＳ ゴシック" w:hAnsi="ＭＳ ゴシック" w:cs="Times New Roman" w:hint="eastAsia"/>
                <w:color w:val="000000"/>
                <w:kern w:val="0"/>
                <w:szCs w:val="24"/>
              </w:rPr>
              <w:t xml:space="preserve">　　　　　　　　　　　　　 </w:t>
            </w:r>
            <w:r w:rsidR="00571D26">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指定業種に係る上昇率</w:t>
            </w:r>
            <w:r w:rsidRPr="003862F2">
              <w:rPr>
                <w:rFonts w:ascii="ＭＳ ゴシック" w:eastAsia="ＭＳ ゴシック" w:hAnsi="ＭＳ ゴシック" w:cs="Times New Roman"/>
                <w:color w:val="000000"/>
                <w:kern w:val="0"/>
                <w:szCs w:val="24"/>
                <w:u w:val="single"/>
              </w:rPr>
              <w:softHyphen/>
            </w:r>
            <w:r w:rsidRPr="003862F2">
              <w:rPr>
                <w:rFonts w:ascii="ＭＳ ゴシック" w:eastAsia="ＭＳ ゴシック" w:hAnsi="ＭＳ ゴシック" w:cs="Times New Roman"/>
                <w:color w:val="000000"/>
                <w:kern w:val="0"/>
                <w:szCs w:val="24"/>
                <w:u w:val="single"/>
              </w:rPr>
              <w:softHyphen/>
            </w:r>
            <w:r w:rsidRPr="003862F2">
              <w:rPr>
                <w:rFonts w:ascii="ＭＳ ゴシック" w:eastAsia="ＭＳ ゴシック" w:hAnsi="ＭＳ ゴシック" w:cs="Times New Roman" w:hint="eastAsia"/>
                <w:color w:val="000000"/>
                <w:kern w:val="0"/>
                <w:szCs w:val="24"/>
                <w:u w:val="single"/>
              </w:rPr>
              <w:t xml:space="preserve">　　　　　　　   ％</w:t>
            </w:r>
          </w:p>
          <w:p w14:paraId="06A5B915" w14:textId="77777777" w:rsidR="003862F2" w:rsidRPr="003862F2" w:rsidRDefault="003862F2" w:rsidP="00916ED3">
            <w:pPr>
              <w:suppressAutoHyphens/>
              <w:kinsoku w:val="0"/>
              <w:overflowPunct w:val="0"/>
              <w:autoSpaceDE w:val="0"/>
              <w:autoSpaceDN w:val="0"/>
              <w:adjustRightInd w:val="0"/>
              <w:spacing w:line="2"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Ｅ：原油等の最近１か月間における平均仕入れ単価</w:t>
            </w:r>
            <w:r w:rsidRPr="003862F2">
              <w:rPr>
                <w:rFonts w:ascii="ＭＳ ゴシック" w:eastAsia="ＭＳ ゴシック" w:hAnsi="ＭＳ ゴシック" w:cs="Times New Roman" w:hint="eastAsia"/>
                <w:color w:val="000000"/>
                <w:spacing w:val="16"/>
                <w:kern w:val="0"/>
                <w:szCs w:val="24"/>
              </w:rPr>
              <w:t xml:space="preserve">　　 </w:t>
            </w:r>
            <w:r w:rsidRPr="003862F2">
              <w:rPr>
                <w:rFonts w:ascii="ＭＳ ゴシック" w:eastAsia="ＭＳ ゴシック" w:hAnsi="ＭＳ ゴシック" w:cs="Times New Roman"/>
                <w:color w:val="000000"/>
                <w:spacing w:val="16"/>
                <w:kern w:val="0"/>
                <w:szCs w:val="24"/>
              </w:rPr>
              <w:t xml:space="preserve"> </w:t>
            </w:r>
            <w:r w:rsidRPr="003862F2">
              <w:rPr>
                <w:rFonts w:ascii="ＭＳ ゴシック" w:eastAsia="ＭＳ ゴシック" w:hAnsi="ＭＳ ゴシック" w:cs="Times New Roman" w:hint="eastAsia"/>
                <w:color w:val="000000"/>
                <w:spacing w:val="16"/>
                <w:kern w:val="0"/>
                <w:szCs w:val="24"/>
                <w:u w:val="single"/>
              </w:rPr>
              <w:t>指定業種に係る平均仕入単価　　　円</w:t>
            </w:r>
          </w:p>
          <w:p w14:paraId="1EBA1F31" w14:textId="77777777" w:rsidR="003862F2" w:rsidRPr="003862F2" w:rsidRDefault="003862F2" w:rsidP="00916ED3">
            <w:pPr>
              <w:suppressAutoHyphens/>
              <w:kinsoku w:val="0"/>
              <w:overflowPunct w:val="0"/>
              <w:autoSpaceDE w:val="0"/>
              <w:autoSpaceDN w:val="0"/>
              <w:adjustRightInd w:val="0"/>
              <w:spacing w:line="2" w:lineRule="atLeast"/>
              <w:ind w:leftChars="30" w:left="63" w:firstLineChars="250" w:firstLine="605"/>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spacing w:val="16"/>
                <w:kern w:val="0"/>
                <w:szCs w:val="24"/>
              </w:rPr>
              <w:t xml:space="preserve">（　　　年　　　月）　 </w:t>
            </w:r>
            <w:r w:rsidRPr="003862F2">
              <w:rPr>
                <w:rFonts w:ascii="ＭＳ ゴシック" w:eastAsia="ＭＳ ゴシック" w:hAnsi="ＭＳ ゴシック" w:cs="Times New Roman"/>
                <w:color w:val="000000"/>
                <w:spacing w:val="16"/>
                <w:kern w:val="0"/>
                <w:szCs w:val="24"/>
              </w:rPr>
              <w:t xml:space="preserve">                 </w:t>
            </w:r>
          </w:p>
          <w:p w14:paraId="654B55FE" w14:textId="77777777" w:rsidR="003862F2" w:rsidRPr="003862F2" w:rsidRDefault="003862F2" w:rsidP="00916ED3">
            <w:pPr>
              <w:suppressAutoHyphens/>
              <w:kinsoku w:val="0"/>
              <w:overflowPunct w:val="0"/>
              <w:autoSpaceDE w:val="0"/>
              <w:autoSpaceDN w:val="0"/>
              <w:adjustRightInd w:val="0"/>
              <w:spacing w:line="2"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ｅ：Ｅの期間に対応する前年１か月間の平均仕入れ単価</w:t>
            </w:r>
            <w:r w:rsidRPr="003862F2">
              <w:rPr>
                <w:rFonts w:ascii="ＭＳ ゴシック" w:eastAsia="ＭＳ ゴシック" w:hAnsi="ＭＳ ゴシック" w:cs="Times New Roman" w:hint="eastAsia"/>
                <w:color w:val="000000"/>
                <w:spacing w:val="16"/>
                <w:kern w:val="0"/>
                <w:szCs w:val="24"/>
              </w:rPr>
              <w:t xml:space="preserve"> </w:t>
            </w:r>
            <w:r w:rsidRPr="003862F2">
              <w:rPr>
                <w:rFonts w:ascii="ＭＳ ゴシック" w:eastAsia="ＭＳ ゴシック" w:hAnsi="ＭＳ ゴシック" w:cs="Times New Roman"/>
                <w:color w:val="000000"/>
                <w:spacing w:val="16"/>
                <w:kern w:val="0"/>
                <w:szCs w:val="24"/>
              </w:rPr>
              <w:t xml:space="preserve"> </w:t>
            </w:r>
            <w:r w:rsidRPr="003862F2">
              <w:rPr>
                <w:rFonts w:ascii="ＭＳ ゴシック" w:eastAsia="ＭＳ ゴシック" w:hAnsi="ＭＳ ゴシック" w:cs="Times New Roman" w:hint="eastAsia"/>
                <w:color w:val="000000"/>
                <w:spacing w:val="16"/>
                <w:kern w:val="0"/>
                <w:szCs w:val="24"/>
                <w:u w:val="single"/>
              </w:rPr>
              <w:t>指定業種に係る平均仕入単価 　 　円</w:t>
            </w:r>
          </w:p>
          <w:p w14:paraId="162EDE26" w14:textId="77777777" w:rsidR="003862F2" w:rsidRPr="003862F2" w:rsidRDefault="003862F2" w:rsidP="00916ED3">
            <w:pPr>
              <w:suppressAutoHyphens/>
              <w:kinsoku w:val="0"/>
              <w:overflowPunct w:val="0"/>
              <w:autoSpaceDE w:val="0"/>
              <w:autoSpaceDN w:val="0"/>
              <w:adjustRightInd w:val="0"/>
              <w:spacing w:line="2" w:lineRule="atLeast"/>
              <w:ind w:firstLineChars="250" w:firstLine="605"/>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spacing w:val="16"/>
                <w:kern w:val="0"/>
                <w:szCs w:val="24"/>
              </w:rPr>
              <w:t xml:space="preserve">（　　　年　　　月） </w:t>
            </w:r>
            <w:r w:rsidRPr="003862F2">
              <w:rPr>
                <w:rFonts w:ascii="ＭＳ ゴシック" w:eastAsia="ＭＳ ゴシック" w:hAnsi="ＭＳ ゴシック" w:cs="Times New Roman"/>
                <w:color w:val="000000"/>
                <w:spacing w:val="16"/>
                <w:kern w:val="0"/>
                <w:szCs w:val="24"/>
              </w:rPr>
              <w:t xml:space="preserve">                    </w:t>
            </w:r>
          </w:p>
          <w:p w14:paraId="1F0D085C" w14:textId="77777777" w:rsidR="003862F2" w:rsidRPr="003862F2" w:rsidRDefault="003862F2" w:rsidP="00916ED3">
            <w:pPr>
              <w:numPr>
                <w:ilvl w:val="0"/>
                <w:numId w:val="23"/>
              </w:numPr>
              <w:suppressAutoHyphens/>
              <w:kinsoku w:val="0"/>
              <w:overflowPunct w:val="0"/>
              <w:autoSpaceDE w:val="0"/>
              <w:autoSpaceDN w:val="0"/>
              <w:adjustRightInd w:val="0"/>
              <w:spacing w:line="2"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原油等が売上原価に占める割合（注２）</w:t>
            </w:r>
          </w:p>
          <w:p w14:paraId="52067FDF" w14:textId="77777777" w:rsidR="003862F2" w:rsidRPr="003862F2" w:rsidRDefault="003862F2" w:rsidP="00916ED3">
            <w:pPr>
              <w:tabs>
                <w:tab w:val="center" w:pos="4252"/>
                <w:tab w:val="right" w:pos="8504"/>
              </w:tabs>
              <w:suppressAutoHyphens/>
              <w:kinsoku w:val="0"/>
              <w:overflowPunct w:val="0"/>
              <w:autoSpaceDE w:val="0"/>
              <w:autoSpaceDN w:val="0"/>
              <w:adjustRightInd w:val="0"/>
              <w:snapToGrid w:val="0"/>
              <w:spacing w:line="2" w:lineRule="atLeast"/>
              <w:jc w:val="left"/>
              <w:textAlignment w:val="baseline"/>
              <w:rPr>
                <w:rFonts w:ascii="ＭＳ ゴシック" w:eastAsia="ＭＳ ゴシック" w:hAnsi="ＭＳ ゴシック" w:cs="Times New Roman"/>
                <w:color w:val="000000"/>
                <w:spacing w:val="16"/>
                <w:kern w:val="0"/>
                <w:szCs w:val="24"/>
                <w:u w:val="single"/>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color="000000"/>
              </w:rPr>
              <w:t>Ｓ</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指定業種に係る依存率</w:t>
            </w:r>
            <w:r w:rsidRPr="003862F2">
              <w:rPr>
                <w:rFonts w:ascii="ＭＳ ゴシック" w:eastAsia="ＭＳ ゴシック" w:hAnsi="ＭＳ ゴシック" w:cs="Times New Roman" w:hint="eastAsia"/>
                <w:color w:val="000000"/>
                <w:kern w:val="0"/>
                <w:szCs w:val="24"/>
                <w:u w:val="single" w:color="000000"/>
              </w:rPr>
              <w:t xml:space="preserve">　　　　　　　　％</w:t>
            </w:r>
          </w:p>
          <w:p w14:paraId="5E646EAB" w14:textId="77777777" w:rsidR="003862F2" w:rsidRPr="003862F2" w:rsidRDefault="003862F2" w:rsidP="00916ED3">
            <w:pPr>
              <w:suppressAutoHyphens/>
              <w:kinsoku w:val="0"/>
              <w:overflowPunct w:val="0"/>
              <w:autoSpaceDE w:val="0"/>
              <w:autoSpaceDN w:val="0"/>
              <w:adjustRightInd w:val="0"/>
              <w:spacing w:line="2" w:lineRule="atLeast"/>
              <w:ind w:left="182"/>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Ｃ</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w:t>
            </w:r>
            <w:r w:rsidRPr="003862F2">
              <w:rPr>
                <w:rFonts w:ascii="ＭＳ ゴシック" w:eastAsia="ＭＳ ゴシック" w:hAnsi="ＭＳ ゴシック" w:cs="Times New Roman"/>
                <w:color w:val="000000"/>
                <w:kern w:val="0"/>
                <w:szCs w:val="24"/>
              </w:rPr>
              <w:t xml:space="preserve">100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全体に係る依存率</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w:t>
            </w:r>
          </w:p>
          <w:p w14:paraId="4DF67C19" w14:textId="77777777" w:rsidR="003862F2" w:rsidRPr="003862F2" w:rsidRDefault="003862F2" w:rsidP="00916ED3">
            <w:pPr>
              <w:suppressAutoHyphens/>
              <w:kinsoku w:val="0"/>
              <w:overflowPunct w:val="0"/>
              <w:autoSpaceDE w:val="0"/>
              <w:autoSpaceDN w:val="0"/>
              <w:adjustRightInd w:val="0"/>
              <w:spacing w:line="2" w:lineRule="atLeast"/>
              <w:ind w:left="182" w:firstLineChars="100" w:firstLine="210"/>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u w:val="single" w:color="000000"/>
              </w:rPr>
              <w:t>最近１か月間における全体の売上原価に占める指定業種の売上原価の割合　　　　　　　　　　　％</w:t>
            </w:r>
          </w:p>
          <w:p w14:paraId="0403AD18" w14:textId="77777777" w:rsidR="003862F2" w:rsidRPr="003862F2" w:rsidRDefault="003862F2" w:rsidP="00916ED3">
            <w:pPr>
              <w:suppressAutoHyphens/>
              <w:kinsoku w:val="0"/>
              <w:overflowPunct w:val="0"/>
              <w:autoSpaceDE w:val="0"/>
              <w:autoSpaceDN w:val="0"/>
              <w:adjustRightInd w:val="0"/>
              <w:spacing w:line="2" w:lineRule="atLeast"/>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hint="eastAsia"/>
                <w:color w:val="000000"/>
                <w:kern w:val="0"/>
                <w:szCs w:val="24"/>
              </w:rPr>
              <w:t>Ｃ：最近１か月の売上原価</w:t>
            </w:r>
            <w:r w:rsidRPr="003862F2">
              <w:rPr>
                <w:rFonts w:ascii="ＭＳ ゴシック" w:eastAsia="ＭＳ ゴシック" w:hAnsi="ＭＳ ゴシック" w:cs="Times New Roman" w:hint="eastAsia"/>
                <w:color w:val="000000"/>
                <w:spacing w:val="16"/>
                <w:kern w:val="0"/>
                <w:szCs w:val="24"/>
              </w:rPr>
              <w:t xml:space="preserve">     　　　　　　　 </w:t>
            </w:r>
            <w:r w:rsidR="00916ED3">
              <w:rPr>
                <w:rFonts w:ascii="ＭＳ ゴシック" w:eastAsia="ＭＳ ゴシック" w:hAnsi="ＭＳ ゴシック" w:cs="Times New Roman" w:hint="eastAsia"/>
                <w:color w:val="000000"/>
                <w:spacing w:val="16"/>
                <w:kern w:val="0"/>
                <w:szCs w:val="24"/>
              </w:rPr>
              <w:t xml:space="preserve">　</w:t>
            </w:r>
            <w:r w:rsidRPr="003862F2">
              <w:rPr>
                <w:rFonts w:ascii="ＭＳ ゴシック" w:eastAsia="ＭＳ ゴシック" w:hAnsi="ＭＳ ゴシック" w:cs="Times New Roman"/>
                <w:color w:val="000000"/>
                <w:spacing w:val="16"/>
                <w:kern w:val="0"/>
                <w:szCs w:val="24"/>
              </w:rPr>
              <w:t xml:space="preserve"> </w:t>
            </w:r>
            <w:r w:rsidRPr="003862F2">
              <w:rPr>
                <w:rFonts w:ascii="ＭＳ ゴシック" w:eastAsia="ＭＳ ゴシック" w:hAnsi="ＭＳ ゴシック" w:cs="Times New Roman" w:hint="eastAsia"/>
                <w:color w:val="000000"/>
                <w:spacing w:val="16"/>
                <w:kern w:val="0"/>
                <w:szCs w:val="24"/>
                <w:u w:val="single"/>
              </w:rPr>
              <w:t xml:space="preserve">指定業種に係る売上原価 </w:t>
            </w:r>
            <w:r w:rsidRPr="003862F2">
              <w:rPr>
                <w:rFonts w:ascii="ＭＳ ゴシック" w:eastAsia="ＭＳ ゴシック" w:hAnsi="ＭＳ ゴシック" w:cs="Times New Roman" w:hint="eastAsia"/>
                <w:color w:val="000000"/>
                <w:kern w:val="0"/>
                <w:szCs w:val="24"/>
                <w:u w:val="single" w:color="000000"/>
              </w:rPr>
              <w:t xml:space="preserve">　　　　　　　円</w:t>
            </w:r>
          </w:p>
          <w:p w14:paraId="1C141550" w14:textId="77777777" w:rsidR="003862F2" w:rsidRPr="003862F2" w:rsidRDefault="003862F2" w:rsidP="00916ED3">
            <w:pPr>
              <w:tabs>
                <w:tab w:val="center" w:pos="4252"/>
                <w:tab w:val="right" w:pos="8504"/>
              </w:tabs>
              <w:suppressAutoHyphens/>
              <w:kinsoku w:val="0"/>
              <w:overflowPunct w:val="0"/>
              <w:autoSpaceDE w:val="0"/>
              <w:autoSpaceDN w:val="0"/>
              <w:adjustRightInd w:val="0"/>
              <w:snapToGrid w:val="0"/>
              <w:spacing w:line="2" w:lineRule="atLeast"/>
              <w:jc w:val="left"/>
              <w:textAlignment w:val="baseline"/>
              <w:rPr>
                <w:rFonts w:ascii="ＭＳ ゴシック" w:eastAsia="ＭＳ ゴシック" w:hAnsi="ＭＳ ゴシック" w:cs="Times New Roman"/>
                <w:color w:val="000000"/>
                <w:spacing w:val="16"/>
                <w:kern w:val="0"/>
                <w:szCs w:val="24"/>
                <w:u w:val="single"/>
              </w:rPr>
            </w:pPr>
            <w:r w:rsidRPr="003862F2">
              <w:rPr>
                <w:rFonts w:ascii="ＭＳ ゴシック" w:eastAsia="ＭＳ ゴシック" w:hAnsi="ＭＳ ゴシック" w:cs="Times New Roman" w:hint="eastAsia"/>
                <w:color w:val="000000"/>
                <w:kern w:val="0"/>
                <w:szCs w:val="24"/>
              </w:rPr>
              <w:t xml:space="preserve">　　　（　　　年　　　月）　　　　　　　　　　　　 </w:t>
            </w:r>
            <w:r w:rsidRPr="003862F2">
              <w:rPr>
                <w:rFonts w:ascii="ＭＳ ゴシック" w:eastAsia="ＭＳ ゴシック" w:hAnsi="ＭＳ ゴシック" w:cs="Times New Roman" w:hint="eastAsia"/>
                <w:color w:val="000000"/>
                <w:kern w:val="0"/>
                <w:szCs w:val="24"/>
                <w:u w:val="single"/>
              </w:rPr>
              <w:t>全体にかかる売上原価</w:t>
            </w:r>
            <w:r w:rsidRPr="003862F2">
              <w:rPr>
                <w:rFonts w:ascii="ＭＳ ゴシック" w:eastAsia="ＭＳ ゴシック" w:hAnsi="ＭＳ ゴシック" w:cs="Times New Roman" w:hint="eastAsia"/>
                <w:color w:val="000000"/>
                <w:kern w:val="0"/>
                <w:szCs w:val="24"/>
                <w:u w:val="single" w:color="000000"/>
              </w:rPr>
              <w:t xml:space="preserve">　　　　　　　　　　 円</w:t>
            </w:r>
          </w:p>
          <w:p w14:paraId="49825C41" w14:textId="77777777" w:rsidR="003862F2" w:rsidRPr="003862F2" w:rsidRDefault="003862F2" w:rsidP="00916ED3">
            <w:pPr>
              <w:suppressAutoHyphens/>
              <w:kinsoku w:val="0"/>
              <w:overflowPunct w:val="0"/>
              <w:autoSpaceDE w:val="0"/>
              <w:autoSpaceDN w:val="0"/>
              <w:adjustRightInd w:val="0"/>
              <w:spacing w:line="2" w:lineRule="atLeast"/>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hint="eastAsia"/>
                <w:color w:val="000000"/>
                <w:kern w:val="0"/>
                <w:szCs w:val="24"/>
              </w:rPr>
              <w:t>Ｓ：Ｃの売上原価に対応する原油等の仕入額</w:t>
            </w:r>
            <w:r w:rsidRPr="003862F2">
              <w:rPr>
                <w:rFonts w:ascii="ＭＳ ゴシック" w:eastAsia="ＭＳ ゴシック" w:hAnsi="ＭＳ ゴシック" w:cs="Times New Roman" w:hint="eastAsia"/>
                <w:color w:val="000000"/>
                <w:spacing w:val="16"/>
                <w:kern w:val="0"/>
                <w:szCs w:val="24"/>
              </w:rPr>
              <w:t xml:space="preserve">    </w:t>
            </w:r>
            <w:r w:rsidRPr="003862F2">
              <w:rPr>
                <w:rFonts w:ascii="ＭＳ ゴシック" w:eastAsia="ＭＳ ゴシック" w:hAnsi="ＭＳ ゴシック" w:cs="Times New Roman"/>
                <w:color w:val="000000"/>
                <w:spacing w:val="16"/>
                <w:kern w:val="0"/>
                <w:szCs w:val="24"/>
              </w:rPr>
              <w:t xml:space="preserve"> </w:t>
            </w:r>
            <w:r w:rsidRPr="003862F2">
              <w:rPr>
                <w:rFonts w:ascii="ＭＳ ゴシック" w:eastAsia="ＭＳ ゴシック" w:hAnsi="ＭＳ ゴシック" w:cs="Times New Roman" w:hint="eastAsia"/>
                <w:color w:val="000000"/>
                <w:spacing w:val="16"/>
                <w:kern w:val="0"/>
                <w:szCs w:val="24"/>
              </w:rPr>
              <w:t xml:space="preserve">　</w:t>
            </w:r>
            <w:r w:rsidR="00916ED3">
              <w:rPr>
                <w:rFonts w:ascii="ＭＳ ゴシック" w:eastAsia="ＭＳ ゴシック" w:hAnsi="ＭＳ ゴシック" w:cs="Times New Roman" w:hint="eastAsia"/>
                <w:color w:val="000000"/>
                <w:spacing w:val="16"/>
                <w:kern w:val="0"/>
                <w:szCs w:val="24"/>
              </w:rPr>
              <w:t xml:space="preserve">　</w:t>
            </w:r>
            <w:r w:rsidRPr="003862F2">
              <w:rPr>
                <w:rFonts w:ascii="ＭＳ ゴシック" w:eastAsia="ＭＳ ゴシック" w:hAnsi="ＭＳ ゴシック" w:cs="Times New Roman" w:hint="eastAsia"/>
                <w:color w:val="000000"/>
                <w:spacing w:val="16"/>
                <w:kern w:val="0"/>
                <w:szCs w:val="24"/>
                <w:u w:val="single"/>
              </w:rPr>
              <w:t>指定業種に係る仕入額</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円</w:t>
            </w:r>
          </w:p>
          <w:p w14:paraId="2919FA50" w14:textId="77777777" w:rsidR="003862F2" w:rsidRPr="003862F2" w:rsidRDefault="003862F2" w:rsidP="00916ED3">
            <w:pPr>
              <w:tabs>
                <w:tab w:val="center" w:pos="4252"/>
                <w:tab w:val="right" w:pos="8504"/>
              </w:tabs>
              <w:suppressAutoHyphens/>
              <w:kinsoku w:val="0"/>
              <w:overflowPunct w:val="0"/>
              <w:autoSpaceDE w:val="0"/>
              <w:autoSpaceDN w:val="0"/>
              <w:adjustRightInd w:val="0"/>
              <w:snapToGrid w:val="0"/>
              <w:spacing w:line="2" w:lineRule="atLeast"/>
              <w:jc w:val="left"/>
              <w:textAlignment w:val="baseline"/>
              <w:rPr>
                <w:rFonts w:ascii="ＭＳ ゴシック" w:eastAsia="ＭＳ ゴシック" w:hAnsi="ＭＳ ゴシック" w:cs="Times New Roman"/>
                <w:color w:val="000000"/>
                <w:spacing w:val="16"/>
                <w:kern w:val="0"/>
                <w:szCs w:val="24"/>
                <w:u w:val="single"/>
              </w:rPr>
            </w:pP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全体に係る仕入額</w:t>
            </w:r>
            <w:r w:rsidRPr="003862F2">
              <w:rPr>
                <w:rFonts w:ascii="ＭＳ ゴシック" w:eastAsia="ＭＳ ゴシック" w:hAnsi="ＭＳ ゴシック" w:cs="Times New Roman" w:hint="eastAsia"/>
                <w:color w:val="000000"/>
                <w:kern w:val="0"/>
                <w:szCs w:val="24"/>
                <w:u w:val="single" w:color="000000"/>
              </w:rPr>
              <w:t xml:space="preserve">　　　　　　　　　　　　 円</w:t>
            </w:r>
          </w:p>
          <w:p w14:paraId="64A49A97" w14:textId="77777777" w:rsidR="003862F2" w:rsidRPr="003862F2" w:rsidRDefault="003862F2" w:rsidP="00916ED3">
            <w:pPr>
              <w:numPr>
                <w:ilvl w:val="0"/>
                <w:numId w:val="23"/>
              </w:numPr>
              <w:suppressAutoHyphens/>
              <w:kinsoku w:val="0"/>
              <w:overflowPunct w:val="0"/>
              <w:autoSpaceDE w:val="0"/>
              <w:autoSpaceDN w:val="0"/>
              <w:adjustRightInd w:val="0"/>
              <w:spacing w:line="2"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製品等価格への転嫁の状況（注３）</w:t>
            </w:r>
          </w:p>
          <w:p w14:paraId="19CB704B" w14:textId="77777777" w:rsidR="003862F2" w:rsidRPr="003862F2" w:rsidRDefault="003862F2" w:rsidP="00916ED3">
            <w:pPr>
              <w:tabs>
                <w:tab w:val="center" w:pos="4252"/>
                <w:tab w:val="right" w:pos="8504"/>
              </w:tabs>
              <w:suppressAutoHyphens/>
              <w:kinsoku w:val="0"/>
              <w:overflowPunct w:val="0"/>
              <w:autoSpaceDE w:val="0"/>
              <w:autoSpaceDN w:val="0"/>
              <w:adjustRightInd w:val="0"/>
              <w:snapToGrid w:val="0"/>
              <w:spacing w:line="2" w:lineRule="atLeast"/>
              <w:textAlignment w:val="baseline"/>
              <w:rPr>
                <w:rFonts w:ascii="ＭＳ ゴシック" w:eastAsia="ＭＳ ゴシック" w:hAnsi="ＭＳ ゴシック" w:cs="Times New Roman"/>
                <w:color w:val="000000"/>
                <w:spacing w:val="16"/>
                <w:kern w:val="0"/>
                <w:szCs w:val="24"/>
                <w:u w:val="single"/>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Ａ</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ａ</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 xml:space="preserve">指定業種に係る転嫁の状況　Ｐ＝　 </w:t>
            </w:r>
            <w:r w:rsidRPr="003862F2">
              <w:rPr>
                <w:rFonts w:ascii="ＭＳ ゴシック" w:eastAsia="ＭＳ ゴシック" w:hAnsi="ＭＳ ゴシック" w:cs="Times New Roman"/>
                <w:color w:val="000000"/>
                <w:kern w:val="0"/>
                <w:szCs w:val="24"/>
                <w:u w:val="single"/>
              </w:rPr>
              <w:t xml:space="preserve"> </w:t>
            </w:r>
            <w:r w:rsidRPr="003862F2">
              <w:rPr>
                <w:rFonts w:ascii="ＭＳ ゴシック" w:eastAsia="ＭＳ ゴシック" w:hAnsi="ＭＳ ゴシック" w:cs="Times New Roman" w:hint="eastAsia"/>
                <w:color w:val="000000"/>
                <w:kern w:val="0"/>
                <w:szCs w:val="24"/>
                <w:u w:val="single"/>
              </w:rPr>
              <w:t xml:space="preserve">　　　</w:t>
            </w:r>
          </w:p>
          <w:p w14:paraId="2C9FB421" w14:textId="77777777" w:rsidR="003862F2" w:rsidRPr="003862F2" w:rsidRDefault="003862F2" w:rsidP="00916ED3">
            <w:pPr>
              <w:suppressAutoHyphens/>
              <w:kinsoku w:val="0"/>
              <w:overflowPunct w:val="0"/>
              <w:autoSpaceDE w:val="0"/>
              <w:autoSpaceDN w:val="0"/>
              <w:adjustRightInd w:val="0"/>
              <w:spacing w:line="2" w:lineRule="atLeas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Ｂ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ｂ</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＝Ｐ</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全体に係る転嫁の状況</w:t>
            </w:r>
            <w:r w:rsidRPr="003862F2">
              <w:rPr>
                <w:rFonts w:ascii="ＭＳ ゴシック" w:eastAsia="ＭＳ ゴシック" w:hAnsi="ＭＳ ゴシック" w:cs="Times New Roman" w:hint="eastAsia"/>
                <w:color w:val="000000"/>
                <w:kern w:val="0"/>
                <w:szCs w:val="24"/>
                <w:u w:val="single" w:color="000000"/>
              </w:rPr>
              <w:t xml:space="preserve">　Ｐ＝</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w:t>
            </w:r>
          </w:p>
          <w:p w14:paraId="05CE2963" w14:textId="77777777" w:rsidR="003862F2" w:rsidRPr="003862F2" w:rsidRDefault="003862F2" w:rsidP="00916ED3">
            <w:pPr>
              <w:suppressAutoHyphens/>
              <w:kinsoku w:val="0"/>
              <w:overflowPunct w:val="0"/>
              <w:autoSpaceDE w:val="0"/>
              <w:autoSpaceDN w:val="0"/>
              <w:adjustRightInd w:val="0"/>
              <w:spacing w:line="2" w:lineRule="atLeast"/>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hint="eastAsia"/>
                <w:color w:val="000000"/>
                <w:kern w:val="0"/>
                <w:szCs w:val="24"/>
              </w:rPr>
              <w:t>Ａ：最近３か月間の原油等の仕入額</w:t>
            </w:r>
            <w:r w:rsidRPr="003862F2">
              <w:rPr>
                <w:rFonts w:ascii="ＭＳ ゴシック" w:eastAsia="ＭＳ ゴシック" w:hAnsi="ＭＳ ゴシック" w:cs="Times New Roman" w:hint="eastAsia"/>
                <w:color w:val="000000"/>
                <w:spacing w:val="16"/>
                <w:kern w:val="0"/>
                <w:szCs w:val="24"/>
              </w:rPr>
              <w:t xml:space="preserve">   　　　　　　　</w:t>
            </w:r>
            <w:r w:rsidR="00916ED3">
              <w:rPr>
                <w:rFonts w:ascii="ＭＳ ゴシック" w:eastAsia="ＭＳ ゴシック" w:hAnsi="ＭＳ ゴシック" w:cs="Times New Roman" w:hint="eastAsia"/>
                <w:color w:val="000000"/>
                <w:spacing w:val="16"/>
                <w:kern w:val="0"/>
                <w:szCs w:val="24"/>
              </w:rPr>
              <w:t xml:space="preserve">　</w:t>
            </w:r>
            <w:r w:rsidRPr="003862F2">
              <w:rPr>
                <w:rFonts w:ascii="ＭＳ ゴシック" w:eastAsia="ＭＳ ゴシック" w:hAnsi="ＭＳ ゴシック" w:cs="Times New Roman" w:hint="eastAsia"/>
                <w:color w:val="000000"/>
                <w:spacing w:val="16"/>
                <w:kern w:val="0"/>
                <w:szCs w:val="24"/>
                <w:u w:val="single"/>
              </w:rPr>
              <w:t xml:space="preserve">指定業種に係る仕入額           </w:t>
            </w:r>
            <w:r w:rsidRPr="003862F2">
              <w:rPr>
                <w:rFonts w:ascii="ＭＳ ゴシック" w:eastAsia="ＭＳ ゴシック" w:hAnsi="ＭＳ ゴシック" w:cs="Times New Roman" w:hint="eastAsia"/>
                <w:color w:val="000000"/>
                <w:kern w:val="0"/>
                <w:szCs w:val="24"/>
                <w:u w:val="single" w:color="000000"/>
              </w:rPr>
              <w:t>円</w:t>
            </w:r>
          </w:p>
          <w:p w14:paraId="511674CF" w14:textId="77777777" w:rsidR="003862F2" w:rsidRPr="003862F2" w:rsidRDefault="003862F2" w:rsidP="00916ED3">
            <w:pPr>
              <w:tabs>
                <w:tab w:val="center" w:pos="4252"/>
                <w:tab w:val="right" w:pos="8504"/>
              </w:tabs>
              <w:suppressAutoHyphens/>
              <w:kinsoku w:val="0"/>
              <w:overflowPunct w:val="0"/>
              <w:autoSpaceDE w:val="0"/>
              <w:autoSpaceDN w:val="0"/>
              <w:adjustRightInd w:val="0"/>
              <w:snapToGrid w:val="0"/>
              <w:spacing w:line="2" w:lineRule="atLeast"/>
              <w:jc w:val="left"/>
              <w:textAlignment w:val="baseline"/>
              <w:rPr>
                <w:rFonts w:ascii="ＭＳ ゴシック" w:eastAsia="ＭＳ ゴシック" w:hAnsi="ＭＳ ゴシック" w:cs="Times New Roman"/>
                <w:color w:val="000000"/>
                <w:spacing w:val="16"/>
                <w:kern w:val="0"/>
                <w:szCs w:val="24"/>
                <w:u w:val="single"/>
              </w:rPr>
            </w:pPr>
            <w:r w:rsidRPr="003862F2">
              <w:rPr>
                <w:rFonts w:ascii="ＭＳ ゴシック" w:eastAsia="ＭＳ ゴシック" w:hAnsi="ＭＳ ゴシック" w:cs="Times New Roman" w:hint="eastAsia"/>
                <w:color w:val="000000"/>
                <w:kern w:val="0"/>
                <w:szCs w:val="24"/>
              </w:rPr>
              <w:t xml:space="preserve">　　　（　　　年　　　月　　～　　　年　　　月）　　　</w:t>
            </w:r>
            <w:r w:rsidRPr="003862F2">
              <w:rPr>
                <w:rFonts w:ascii="ＭＳ ゴシック" w:eastAsia="ＭＳ ゴシック" w:hAnsi="ＭＳ ゴシック" w:cs="Times New Roman" w:hint="eastAsia"/>
                <w:color w:val="000000"/>
                <w:kern w:val="0"/>
                <w:szCs w:val="24"/>
                <w:u w:val="single"/>
              </w:rPr>
              <w:t xml:space="preserve">全体に係る仕入額　</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円</w:t>
            </w:r>
          </w:p>
          <w:p w14:paraId="658C0BBA" w14:textId="77777777" w:rsidR="003862F2" w:rsidRPr="003862F2" w:rsidRDefault="003862F2" w:rsidP="00916ED3">
            <w:pPr>
              <w:suppressAutoHyphens/>
              <w:kinsoku w:val="0"/>
              <w:overflowPunct w:val="0"/>
              <w:autoSpaceDE w:val="0"/>
              <w:autoSpaceDN w:val="0"/>
              <w:adjustRightInd w:val="0"/>
              <w:spacing w:line="2" w:lineRule="atLeast"/>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hint="eastAsia"/>
                <w:color w:val="000000"/>
                <w:kern w:val="0"/>
                <w:szCs w:val="24"/>
              </w:rPr>
              <w:t xml:space="preserve">ａ：Ａの期間に対応する前年３か月間の原油等の仕入額　</w:t>
            </w:r>
            <w:r w:rsidR="00916ED3">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spacing w:val="16"/>
                <w:kern w:val="0"/>
                <w:szCs w:val="24"/>
                <w:u w:val="single"/>
              </w:rPr>
              <w:t xml:space="preserve">指定業種に係る仕入額　 </w:t>
            </w:r>
            <w:r w:rsidRPr="003862F2">
              <w:rPr>
                <w:rFonts w:ascii="ＭＳ ゴシック" w:eastAsia="ＭＳ ゴシック" w:hAnsi="ＭＳ ゴシック" w:cs="Times New Roman"/>
                <w:color w:val="000000"/>
                <w:spacing w:val="16"/>
                <w:kern w:val="0"/>
                <w:szCs w:val="24"/>
                <w:u w:val="single"/>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円</w:t>
            </w:r>
          </w:p>
          <w:p w14:paraId="48AAD94D" w14:textId="77777777" w:rsidR="00390926" w:rsidRPr="00013880" w:rsidRDefault="003862F2" w:rsidP="00013880">
            <w:pPr>
              <w:tabs>
                <w:tab w:val="center" w:pos="4252"/>
                <w:tab w:val="right" w:pos="8504"/>
              </w:tabs>
              <w:suppressAutoHyphens/>
              <w:kinsoku w:val="0"/>
              <w:overflowPunct w:val="0"/>
              <w:autoSpaceDE w:val="0"/>
              <w:autoSpaceDN w:val="0"/>
              <w:adjustRightInd w:val="0"/>
              <w:snapToGrid w:val="0"/>
              <w:spacing w:line="2" w:lineRule="atLeast"/>
              <w:jc w:val="left"/>
              <w:textAlignment w:val="baseline"/>
              <w:rPr>
                <w:rFonts w:ascii="ＭＳ ゴシック" w:eastAsia="ＭＳ ゴシック" w:hAnsi="ＭＳ ゴシック" w:cs="Times New Roman"/>
                <w:color w:val="000000"/>
                <w:spacing w:val="16"/>
                <w:kern w:val="0"/>
                <w:szCs w:val="24"/>
                <w:u w:val="single"/>
              </w:rPr>
            </w:pPr>
            <w:r w:rsidRPr="003862F2">
              <w:rPr>
                <w:rFonts w:ascii="ＭＳ ゴシック" w:eastAsia="ＭＳ ゴシック" w:hAnsi="ＭＳ ゴシック" w:cs="Times New Roman" w:hint="eastAsia"/>
                <w:color w:val="000000"/>
                <w:kern w:val="0"/>
                <w:szCs w:val="24"/>
              </w:rPr>
              <w:t xml:space="preserve">　　　（　　　年　　　月　　～　　　年　　　月）　　　</w:t>
            </w:r>
            <w:r w:rsidRPr="003862F2">
              <w:rPr>
                <w:rFonts w:ascii="ＭＳ ゴシック" w:eastAsia="ＭＳ ゴシック" w:hAnsi="ＭＳ ゴシック" w:cs="Times New Roman" w:hint="eastAsia"/>
                <w:color w:val="000000"/>
                <w:kern w:val="0"/>
                <w:szCs w:val="24"/>
                <w:u w:val="single"/>
              </w:rPr>
              <w:t xml:space="preserve">全体に係る仕入額　　　　 </w:t>
            </w:r>
            <w:r w:rsidRPr="003862F2">
              <w:rPr>
                <w:rFonts w:ascii="ＭＳ ゴシック" w:eastAsia="ＭＳ ゴシック" w:hAnsi="ＭＳ ゴシック" w:cs="Times New Roman"/>
                <w:color w:val="000000"/>
                <w:kern w:val="0"/>
                <w:szCs w:val="24"/>
                <w:u w:val="single"/>
              </w:rPr>
              <w:t xml:space="preserve"> </w:t>
            </w:r>
            <w:r w:rsidRPr="003862F2">
              <w:rPr>
                <w:rFonts w:ascii="ＭＳ ゴシック" w:eastAsia="ＭＳ ゴシック" w:hAnsi="ＭＳ ゴシック" w:cs="Times New Roman" w:hint="eastAsia"/>
                <w:color w:val="000000"/>
                <w:kern w:val="0"/>
                <w:szCs w:val="24"/>
                <w:u w:val="single"/>
              </w:rPr>
              <w:t xml:space="preserve">　　　　  　円</w:t>
            </w:r>
          </w:p>
          <w:p w14:paraId="5D5F4D0A" w14:textId="77777777" w:rsidR="003862F2" w:rsidRPr="003862F2" w:rsidRDefault="003862F2" w:rsidP="00916ED3">
            <w:pPr>
              <w:suppressAutoHyphens/>
              <w:kinsoku w:val="0"/>
              <w:overflowPunct w:val="0"/>
              <w:autoSpaceDE w:val="0"/>
              <w:autoSpaceDN w:val="0"/>
              <w:adjustRightInd w:val="0"/>
              <w:spacing w:line="2" w:lineRule="atLeast"/>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hint="eastAsia"/>
                <w:color w:val="000000"/>
                <w:kern w:val="0"/>
                <w:szCs w:val="24"/>
              </w:rPr>
              <w:t>Ｂ：最近３か月間の売上高</w:t>
            </w:r>
            <w:r w:rsidRPr="003862F2">
              <w:rPr>
                <w:rFonts w:ascii="ＭＳ ゴシック" w:eastAsia="ＭＳ ゴシック" w:hAnsi="ＭＳ ゴシック" w:cs="Times New Roman" w:hint="eastAsia"/>
                <w:color w:val="000000"/>
                <w:spacing w:val="16"/>
                <w:kern w:val="0"/>
                <w:szCs w:val="24"/>
              </w:rPr>
              <w:t xml:space="preserve">         　　　　　　　</w:t>
            </w:r>
            <w:r w:rsidR="00916ED3">
              <w:rPr>
                <w:rFonts w:ascii="ＭＳ ゴシック" w:eastAsia="ＭＳ ゴシック" w:hAnsi="ＭＳ ゴシック" w:cs="Times New Roman" w:hint="eastAsia"/>
                <w:color w:val="000000"/>
                <w:spacing w:val="16"/>
                <w:kern w:val="0"/>
                <w:szCs w:val="24"/>
              </w:rPr>
              <w:t xml:space="preserve">　</w:t>
            </w:r>
            <w:r w:rsidRPr="003862F2">
              <w:rPr>
                <w:rFonts w:ascii="ＭＳ ゴシック" w:eastAsia="ＭＳ ゴシック" w:hAnsi="ＭＳ ゴシック" w:cs="Times New Roman" w:hint="eastAsia"/>
                <w:color w:val="000000"/>
                <w:kern w:val="0"/>
                <w:szCs w:val="24"/>
                <w:u w:val="single" w:color="000000"/>
              </w:rPr>
              <w:t xml:space="preserve">指定業種に係る売上高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円</w:t>
            </w:r>
          </w:p>
          <w:p w14:paraId="2C1B7251" w14:textId="77777777" w:rsidR="003862F2" w:rsidRPr="003862F2" w:rsidRDefault="003862F2" w:rsidP="00916ED3">
            <w:pPr>
              <w:tabs>
                <w:tab w:val="center" w:pos="4252"/>
                <w:tab w:val="right" w:pos="8504"/>
              </w:tabs>
              <w:suppressAutoHyphens/>
              <w:kinsoku w:val="0"/>
              <w:overflowPunct w:val="0"/>
              <w:autoSpaceDE w:val="0"/>
              <w:autoSpaceDN w:val="0"/>
              <w:adjustRightInd w:val="0"/>
              <w:snapToGrid w:val="0"/>
              <w:spacing w:line="2" w:lineRule="atLeast"/>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 xml:space="preserve">　　　（　　　年　　　月　　～　　　年　　　月）　　　</w:t>
            </w:r>
            <w:r w:rsidRPr="003862F2">
              <w:rPr>
                <w:rFonts w:ascii="ＭＳ ゴシック" w:eastAsia="ＭＳ ゴシック" w:hAnsi="ＭＳ ゴシック" w:cs="Times New Roman" w:hint="eastAsia"/>
                <w:color w:val="000000"/>
                <w:kern w:val="0"/>
                <w:szCs w:val="24"/>
                <w:u w:val="single"/>
              </w:rPr>
              <w:t xml:space="preserve">全体に係る売上高　　　　　　　　 </w:t>
            </w:r>
            <w:r w:rsidRPr="003862F2">
              <w:rPr>
                <w:rFonts w:ascii="ＭＳ ゴシック" w:eastAsia="ＭＳ ゴシック" w:hAnsi="ＭＳ ゴシック" w:cs="Times New Roman"/>
                <w:color w:val="000000"/>
                <w:kern w:val="0"/>
                <w:szCs w:val="24"/>
                <w:u w:val="single"/>
              </w:rPr>
              <w:t xml:space="preserve"> </w:t>
            </w:r>
            <w:r w:rsidRPr="003862F2">
              <w:rPr>
                <w:rFonts w:ascii="ＭＳ ゴシック" w:eastAsia="ＭＳ ゴシック" w:hAnsi="ＭＳ ゴシック" w:cs="Times New Roman" w:hint="eastAsia"/>
                <w:color w:val="000000"/>
                <w:kern w:val="0"/>
                <w:szCs w:val="24"/>
                <w:u w:val="single"/>
              </w:rPr>
              <w:t xml:space="preserve">　　円</w:t>
            </w:r>
          </w:p>
          <w:p w14:paraId="33FD66AB" w14:textId="77777777" w:rsidR="003862F2" w:rsidRPr="003862F2" w:rsidRDefault="003862F2" w:rsidP="00916ED3">
            <w:pPr>
              <w:suppressAutoHyphens/>
              <w:kinsoku w:val="0"/>
              <w:overflowPunct w:val="0"/>
              <w:autoSpaceDE w:val="0"/>
              <w:autoSpaceDN w:val="0"/>
              <w:adjustRightInd w:val="0"/>
              <w:spacing w:line="2" w:lineRule="atLeast"/>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hint="eastAsia"/>
                <w:color w:val="000000"/>
                <w:kern w:val="0"/>
                <w:szCs w:val="24"/>
              </w:rPr>
              <w:t xml:space="preserve">　ｂ：Ｂの期間に対応する前年３か月間の売上高</w:t>
            </w:r>
            <w:r w:rsidRPr="003862F2">
              <w:rPr>
                <w:rFonts w:ascii="ＭＳ ゴシック" w:eastAsia="ＭＳ ゴシック" w:hAnsi="ＭＳ ゴシック" w:cs="Times New Roman" w:hint="eastAsia"/>
                <w:color w:val="000000"/>
                <w:spacing w:val="16"/>
                <w:kern w:val="0"/>
                <w:szCs w:val="24"/>
              </w:rPr>
              <w:t xml:space="preserve">     　 </w:t>
            </w:r>
            <w:r w:rsidRPr="003862F2">
              <w:rPr>
                <w:rFonts w:ascii="ＭＳ ゴシック" w:eastAsia="ＭＳ ゴシック" w:hAnsi="ＭＳ ゴシック" w:cs="Times New Roman" w:hint="eastAsia"/>
                <w:color w:val="000000"/>
                <w:spacing w:val="16"/>
                <w:kern w:val="0"/>
                <w:szCs w:val="24"/>
                <w:u w:val="single"/>
              </w:rPr>
              <w:t>指定業種に係る売上高</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円</w:t>
            </w:r>
          </w:p>
          <w:p w14:paraId="1B586E6A" w14:textId="77777777" w:rsidR="003862F2" w:rsidRPr="00FE4993" w:rsidRDefault="003862F2" w:rsidP="00916ED3">
            <w:pPr>
              <w:tabs>
                <w:tab w:val="center" w:pos="4252"/>
                <w:tab w:val="right" w:pos="8504"/>
              </w:tabs>
              <w:suppressAutoHyphens/>
              <w:kinsoku w:val="0"/>
              <w:overflowPunct w:val="0"/>
              <w:autoSpaceDE w:val="0"/>
              <w:autoSpaceDN w:val="0"/>
              <w:adjustRightInd w:val="0"/>
              <w:snapToGrid w:val="0"/>
              <w:spacing w:line="2" w:lineRule="atLeast"/>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hint="eastAsia"/>
                <w:color w:val="000000"/>
                <w:kern w:val="0"/>
                <w:szCs w:val="24"/>
              </w:rPr>
              <w:t xml:space="preserve">　　　（　　　年　　　月　　～　　　年　　　月）　　　</w:t>
            </w:r>
            <w:r w:rsidRPr="003862F2">
              <w:rPr>
                <w:rFonts w:ascii="ＭＳ ゴシック" w:eastAsia="ＭＳ ゴシック" w:hAnsi="ＭＳ ゴシック" w:cs="Times New Roman" w:hint="eastAsia"/>
                <w:color w:val="000000"/>
                <w:kern w:val="0"/>
                <w:szCs w:val="24"/>
                <w:u w:val="single"/>
              </w:rPr>
              <w:t xml:space="preserve">全体に係る売上高　</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円</w:t>
            </w:r>
          </w:p>
        </w:tc>
      </w:tr>
      <w:tr w:rsidR="00A007C6" w:rsidRPr="003862F2" w14:paraId="6E37BD26" w14:textId="77777777" w:rsidTr="003862F2">
        <w:tc>
          <w:tcPr>
            <w:tcW w:w="10035" w:type="dxa"/>
            <w:tcBorders>
              <w:top w:val="single" w:sz="4" w:space="0" w:color="000000"/>
              <w:left w:val="single" w:sz="4" w:space="0" w:color="000000"/>
              <w:bottom w:val="single" w:sz="4" w:space="0" w:color="000000"/>
              <w:right w:val="single" w:sz="4" w:space="0" w:color="000000"/>
            </w:tcBorders>
          </w:tcPr>
          <w:p w14:paraId="0576DE4F" w14:textId="77777777" w:rsidR="00A007C6" w:rsidRDefault="00A007C6" w:rsidP="00A007C6">
            <w:pPr>
              <w:spacing w:line="300" w:lineRule="exact"/>
              <w:ind w:firstLineChars="100" w:firstLine="210"/>
              <w:rPr>
                <w:rFonts w:ascii="ＭＳ ゴシック" w:eastAsia="ＭＳ ゴシック" w:hAnsi="ＭＳ ゴシック"/>
                <w:color w:val="000000"/>
              </w:rPr>
            </w:pPr>
            <w:r w:rsidRPr="00BA44F2">
              <w:rPr>
                <w:rFonts w:ascii="ＭＳ ゴシック" w:eastAsia="ＭＳ ゴシック" w:hAnsi="ＭＳ ゴシック" w:hint="eastAsia"/>
                <w:color w:val="000000"/>
              </w:rPr>
              <w:lastRenderedPageBreak/>
              <w:t>令和</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年</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月</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日</w:t>
            </w:r>
            <w:r>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3C3B3E43" w14:textId="77777777" w:rsidR="00A007C6" w:rsidRDefault="00A007C6" w:rsidP="00A007C6">
            <w:pPr>
              <w:spacing w:line="300" w:lineRule="exact"/>
              <w:rPr>
                <w:rFonts w:ascii="ＭＳ ゴシック" w:eastAsia="ＭＳ ゴシック" w:hAnsi="ＭＳ ゴシック"/>
                <w:color w:val="000000"/>
              </w:rPr>
            </w:pPr>
            <w:r w:rsidRPr="00BA44F2">
              <w:rPr>
                <w:rFonts w:ascii="ＭＳ ゴシック" w:eastAsia="ＭＳ ゴシック" w:hAnsi="ＭＳ ゴシック" w:hint="eastAsia"/>
                <w:color w:val="000000"/>
              </w:rPr>
              <w:t>申請のとおり、相違ないことを認定します。</w:t>
            </w:r>
          </w:p>
          <w:p w14:paraId="47D067B5" w14:textId="77777777" w:rsidR="00A007C6" w:rsidRPr="002B0DBD" w:rsidRDefault="00A007C6" w:rsidP="00A007C6">
            <w:pPr>
              <w:spacing w:line="300" w:lineRule="exact"/>
              <w:rPr>
                <w:rFonts w:ascii="ＭＳ ゴシック" w:eastAsia="ＭＳ ゴシック" w:hAnsi="ＭＳ ゴシック"/>
                <w:color w:val="000000"/>
              </w:rPr>
            </w:pPr>
            <w:r>
              <w:rPr>
                <w:rFonts w:ascii="ＭＳ ゴシック" w:eastAsia="ＭＳ ゴシック" w:hAnsi="ＭＳ ゴシック" w:hint="eastAsia"/>
                <w:color w:val="000000"/>
              </w:rPr>
              <w:t>(注)</w:t>
            </w:r>
            <w:r w:rsidRPr="003862F2">
              <w:rPr>
                <w:rFonts w:ascii="ＭＳ ゴシック" w:eastAsia="ＭＳ ゴシック" w:hAnsi="ＭＳ ゴシック" w:cs="Times New Roman" w:hint="eastAsia"/>
                <w:color w:val="000000"/>
                <w:spacing w:val="16"/>
                <w:kern w:val="0"/>
                <w:szCs w:val="24"/>
              </w:rPr>
              <w:t>信用保証協会への申込期間</w:t>
            </w:r>
            <w:r w:rsidRPr="00390926">
              <w:rPr>
                <w:rFonts w:ascii="ＭＳ ゴシック" w:eastAsia="ＭＳ ゴシック" w:hAnsi="ＭＳ ゴシック" w:hint="eastAsia"/>
                <w:color w:val="000000"/>
                <w:kern w:val="0"/>
              </w:rPr>
              <w:t>：令和　 年　 月　 日から令和　 年　 月　 日まで</w:t>
            </w:r>
          </w:p>
          <w:p w14:paraId="21275CA7" w14:textId="77777777" w:rsidR="00A007C6" w:rsidRDefault="00A007C6" w:rsidP="00A007C6">
            <w:pPr>
              <w:spacing w:line="260" w:lineRule="exact"/>
              <w:ind w:leftChars="1" w:left="235" w:hangingChars="111" w:hanging="233"/>
              <w:rPr>
                <w:rFonts w:ascii="ＭＳ ゴシック" w:eastAsia="ＭＳ ゴシック" w:hAnsi="ＭＳ ゴシック"/>
                <w:color w:val="000000"/>
              </w:rPr>
            </w:pP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7E1A3A98" w14:textId="024B91F4" w:rsidR="00A007C6" w:rsidRPr="00BA44F2" w:rsidRDefault="00A25083" w:rsidP="00A007C6">
            <w:pPr>
              <w:spacing w:line="260" w:lineRule="exact"/>
              <w:ind w:leftChars="101" w:left="212" w:firstLineChars="2500" w:firstLine="5250"/>
              <w:rPr>
                <w:rFonts w:ascii="ＭＳ ゴシック" w:eastAsia="ＭＳ ゴシック" w:hAnsi="ＭＳ ゴシック"/>
                <w:color w:val="000000"/>
              </w:rPr>
            </w:pPr>
            <w:r>
              <w:rPr>
                <w:rFonts w:ascii="ＭＳ ゴシック" w:eastAsia="ＭＳ ゴシック" w:hAnsi="ＭＳ ゴシック" w:hint="eastAsia"/>
                <w:color w:val="000000"/>
                <w:lang w:eastAsia="zh-TW"/>
              </w:rPr>
              <w:t>鳴沢村長</w:t>
            </w:r>
            <w:r w:rsidR="00A007C6">
              <w:rPr>
                <w:rFonts w:ascii="ＭＳ ゴシック" w:eastAsia="ＭＳ ゴシック" w:hAnsi="ＭＳ ゴシック" w:hint="eastAsia"/>
                <w:color w:val="000000"/>
                <w:lang w:eastAsia="zh-TW"/>
              </w:rPr>
              <w:t xml:space="preserve">　　　　　　　</w:t>
            </w:r>
            <w:r w:rsidR="00A007C6" w:rsidRPr="00BA44F2">
              <w:rPr>
                <w:rFonts w:ascii="ＭＳ ゴシック" w:eastAsia="ＭＳ ゴシック" w:hAnsi="ＭＳ ゴシック" w:hint="eastAsia"/>
                <w:color w:val="000000"/>
                <w:lang w:eastAsia="zh-TW"/>
              </w:rPr>
              <w:t xml:space="preserve">　</w:t>
            </w:r>
            <w:r w:rsidR="00A007C6" w:rsidRPr="00BA44F2">
              <w:rPr>
                <w:rFonts w:ascii="ＭＳ ゴシック" w:eastAsia="ＭＳ ゴシック" w:hAnsi="ＭＳ ゴシック"/>
                <w:color w:val="000000"/>
                <w:szCs w:val="28"/>
                <w:lang w:eastAsia="zh-TW"/>
              </w:rPr>
              <w:t xml:space="preserve"> </w:t>
            </w:r>
            <w:r w:rsidR="00A007C6" w:rsidRPr="00BA44F2">
              <w:rPr>
                <w:rFonts w:ascii="ＭＳ ゴシック" w:eastAsia="ＭＳ ゴシック" w:hAnsi="ＭＳ ゴシック"/>
                <w:color w:val="000000"/>
                <w:lang w:eastAsia="zh-TW"/>
              </w:rPr>
              <w:t xml:space="preserve"> </w:t>
            </w:r>
            <w:r w:rsidR="00895B00">
              <w:rPr>
                <w:rFonts w:ascii="ＭＳ ゴシック" w:eastAsia="ＭＳ ゴシック" w:hAnsi="ＭＳ ゴシック" w:hint="eastAsia"/>
                <w:color w:val="000000"/>
              </w:rPr>
              <w:t>㊞</w:t>
            </w:r>
          </w:p>
          <w:p w14:paraId="4F46E7CF" w14:textId="77777777" w:rsidR="00A007C6" w:rsidRPr="00A007C6" w:rsidRDefault="00A007C6" w:rsidP="006333AF">
            <w:pPr>
              <w:ind w:left="7350" w:hangingChars="3500" w:hanging="7350"/>
              <w:jc w:val="center"/>
              <w:rPr>
                <w:rFonts w:ascii="ＭＳ ゴシック" w:eastAsia="ＭＳ ゴシック" w:hAnsi="ＭＳ ゴシック" w:cs="Times New Roman"/>
                <w:color w:val="000000"/>
                <w:kern w:val="0"/>
                <w:szCs w:val="24"/>
                <w:lang w:eastAsia="zh-TW"/>
              </w:rPr>
            </w:pPr>
          </w:p>
        </w:tc>
      </w:tr>
    </w:tbl>
    <w:p w14:paraId="6B60498C" w14:textId="77777777" w:rsidR="003862F2" w:rsidRPr="003862F2" w:rsidRDefault="003862F2" w:rsidP="003862F2">
      <w:pPr>
        <w:suppressAutoHyphens/>
        <w:spacing w:line="0" w:lineRule="atLeast"/>
        <w:ind w:left="840" w:hangingChars="400" w:hanging="840"/>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（注１）本様式は、指定業種と非指定業種を兼業している場合であって、指定業種及び申請者全体の双方が認定基準を満たす場合に使用する。</w:t>
      </w:r>
    </w:p>
    <w:p w14:paraId="67F26BAE" w14:textId="77777777" w:rsidR="003862F2" w:rsidRPr="003862F2" w:rsidRDefault="003862F2" w:rsidP="003862F2">
      <w:pPr>
        <w:suppressAutoHyphens/>
        <w:spacing w:line="0" w:lineRule="atLeast"/>
        <w:ind w:left="840" w:hangingChars="400" w:hanging="840"/>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（注２）上昇率、依存率及び最近１か月間における全体の売上原価に占める指定業種の売上原価の割合が２０％以上となっていること。</w:t>
      </w:r>
    </w:p>
    <w:p w14:paraId="5A19DABC" w14:textId="77777777" w:rsidR="003862F2" w:rsidRPr="003862F2" w:rsidRDefault="003862F2" w:rsidP="003862F2">
      <w:pPr>
        <w:suppressAutoHyphens/>
        <w:spacing w:line="0" w:lineRule="atLeast"/>
        <w:ind w:left="182" w:hanging="86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spacing w:val="16"/>
          <w:kern w:val="0"/>
          <w:szCs w:val="24"/>
        </w:rPr>
        <w:t xml:space="preserve">　 </w:t>
      </w:r>
      <w:r w:rsidRPr="003862F2">
        <w:rPr>
          <w:rFonts w:ascii="ＭＳ ゴシック" w:eastAsia="ＭＳ ゴシック" w:hAnsi="ＭＳ ゴシック" w:cs="Times New Roman"/>
          <w:color w:val="000000"/>
          <w:spacing w:val="16"/>
          <w:kern w:val="0"/>
          <w:szCs w:val="24"/>
        </w:rPr>
        <w:t xml:space="preserve">  </w:t>
      </w:r>
      <w:r w:rsidRPr="003862F2">
        <w:rPr>
          <w:rFonts w:ascii="ＭＳ ゴシック" w:eastAsia="ＭＳ ゴシック" w:hAnsi="ＭＳ ゴシック" w:cs="Times New Roman" w:hint="eastAsia"/>
          <w:color w:val="000000"/>
          <w:kern w:val="0"/>
          <w:szCs w:val="24"/>
        </w:rPr>
        <w:t>（注３）Ｐ＞０となっていること。</w:t>
      </w:r>
    </w:p>
    <w:p w14:paraId="2CE9470C" w14:textId="77777777" w:rsidR="003862F2" w:rsidRPr="003862F2" w:rsidRDefault="003862F2" w:rsidP="003862F2">
      <w:pPr>
        <w:suppressAutoHyphens/>
        <w:spacing w:line="0" w:lineRule="atLeast"/>
        <w:ind w:left="1230" w:hanging="1230"/>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（留意事項）</w:t>
      </w:r>
    </w:p>
    <w:p w14:paraId="0C576EA8" w14:textId="77777777" w:rsidR="003862F2" w:rsidRPr="003862F2" w:rsidRDefault="003862F2" w:rsidP="003862F2">
      <w:pPr>
        <w:numPr>
          <w:ilvl w:val="0"/>
          <w:numId w:val="15"/>
        </w:numPr>
        <w:suppressAutoHyphens/>
        <w:spacing w:line="0"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本認定とは別に、金融機関及び信用保証協会による金融上の審査があります。</w:t>
      </w:r>
    </w:p>
    <w:p w14:paraId="113CC799" w14:textId="77777777" w:rsidR="003862F2" w:rsidRPr="003862F2" w:rsidRDefault="003862F2" w:rsidP="003862F2">
      <w:pPr>
        <w:numPr>
          <w:ilvl w:val="0"/>
          <w:numId w:val="15"/>
        </w:numPr>
        <w:suppressAutoHyphens/>
        <w:spacing w:line="0"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rPr>
        <w:t>市町村長又は特別区長から認定を受けた日から３０日以内に金融機関又は信用保証協会に対して、保証の申込みを行うことが必要です。</w:t>
      </w:r>
    </w:p>
    <w:p w14:paraId="63C204A2" w14:textId="77777777" w:rsidR="003862F2" w:rsidRDefault="003862F2" w:rsidP="003862F2">
      <w:pPr>
        <w:suppressAutoHyphens/>
        <w:spacing w:line="0" w:lineRule="atLeast"/>
        <w:jc w:val="left"/>
        <w:textAlignment w:val="baseline"/>
        <w:rPr>
          <w:rFonts w:ascii="ＭＳ ゴシック" w:eastAsia="ＭＳ ゴシック" w:hAnsi="ＭＳ ゴシック" w:cs="Times New Roman"/>
          <w:color w:val="000000"/>
          <w:spacing w:val="16"/>
          <w:kern w:val="0"/>
          <w:szCs w:val="24"/>
        </w:rPr>
      </w:pPr>
    </w:p>
    <w:p w14:paraId="2538A2B4" w14:textId="77777777" w:rsidR="00013880" w:rsidRPr="00013880" w:rsidRDefault="00013880" w:rsidP="003862F2">
      <w:pPr>
        <w:suppressAutoHyphens/>
        <w:spacing w:line="0" w:lineRule="atLeast"/>
        <w:jc w:val="left"/>
        <w:textAlignment w:val="baseline"/>
        <w:rPr>
          <w:rFonts w:ascii="ＭＳ ゴシック" w:eastAsia="ＭＳ ゴシック" w:hAnsi="ＭＳ ゴシック" w:cs="Times New Roman"/>
          <w:b/>
          <w:color w:val="000000"/>
          <w:spacing w:val="16"/>
          <w:kern w:val="0"/>
          <w:szCs w:val="24"/>
        </w:rPr>
      </w:pPr>
      <w:r w:rsidRPr="00013880">
        <w:rPr>
          <w:rFonts w:ascii="ＭＳ ゴシック" w:eastAsia="ＭＳ ゴシック" w:hAnsi="ＭＳ ゴシック" w:cs="Times New Roman" w:hint="eastAsia"/>
          <w:b/>
          <w:color w:val="000000"/>
          <w:spacing w:val="16"/>
          <w:kern w:val="0"/>
          <w:szCs w:val="24"/>
        </w:rPr>
        <w:t>※</w:t>
      </w:r>
      <w:r>
        <w:rPr>
          <w:rFonts w:ascii="ＭＳ ゴシック" w:eastAsia="ＭＳ ゴシック" w:hAnsi="ＭＳ ゴシック" w:cs="Times New Roman" w:hint="eastAsia"/>
          <w:b/>
          <w:color w:val="000000"/>
          <w:spacing w:val="16"/>
          <w:kern w:val="0"/>
          <w:szCs w:val="24"/>
        </w:rPr>
        <w:t>必ず</w:t>
      </w:r>
      <w:r w:rsidRPr="00013880">
        <w:rPr>
          <w:rFonts w:ascii="ＭＳ ゴシック" w:eastAsia="ＭＳ ゴシック" w:hAnsi="ＭＳ ゴシック" w:cs="Times New Roman" w:hint="eastAsia"/>
          <w:b/>
          <w:color w:val="000000"/>
          <w:spacing w:val="16"/>
          <w:kern w:val="0"/>
          <w:szCs w:val="24"/>
        </w:rPr>
        <w:t>両面印刷してください</w:t>
      </w:r>
    </w:p>
    <w:sectPr w:rsidR="00013880" w:rsidRPr="00013880" w:rsidSect="00A007C6">
      <w:footerReference w:type="default" r:id="rId8"/>
      <w:pgSz w:w="11906" w:h="16838"/>
      <w:pgMar w:top="1701" w:right="1077" w:bottom="153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64571" w14:textId="77777777" w:rsidR="00A47B99" w:rsidRDefault="00A47B99" w:rsidP="00103FEC">
      <w:r>
        <w:separator/>
      </w:r>
    </w:p>
  </w:endnote>
  <w:endnote w:type="continuationSeparator" w:id="0">
    <w:p w14:paraId="307C5C5D" w14:textId="77777777" w:rsidR="00A47B99" w:rsidRDefault="00A47B99" w:rsidP="00103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CB87A" w14:textId="77777777" w:rsidR="00916ED3" w:rsidRPr="00103FEC" w:rsidRDefault="00916ED3" w:rsidP="00103FE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E7C90" w14:textId="77777777" w:rsidR="00A47B99" w:rsidRDefault="00A47B99" w:rsidP="00103FEC">
      <w:r>
        <w:separator/>
      </w:r>
    </w:p>
  </w:footnote>
  <w:footnote w:type="continuationSeparator" w:id="0">
    <w:p w14:paraId="5A150967" w14:textId="77777777" w:rsidR="00A47B99" w:rsidRDefault="00A47B99" w:rsidP="00103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54998025">
    <w:abstractNumId w:val="37"/>
  </w:num>
  <w:num w:numId="2" w16cid:durableId="921137178">
    <w:abstractNumId w:val="13"/>
  </w:num>
  <w:num w:numId="3" w16cid:durableId="1817718819">
    <w:abstractNumId w:val="20"/>
  </w:num>
  <w:num w:numId="4" w16cid:durableId="1053314392">
    <w:abstractNumId w:val="0"/>
  </w:num>
  <w:num w:numId="5" w16cid:durableId="328994448">
    <w:abstractNumId w:val="1"/>
  </w:num>
  <w:num w:numId="6" w16cid:durableId="719475383">
    <w:abstractNumId w:val="2"/>
  </w:num>
  <w:num w:numId="7" w16cid:durableId="1547571820">
    <w:abstractNumId w:val="18"/>
  </w:num>
  <w:num w:numId="8" w16cid:durableId="226453143">
    <w:abstractNumId w:val="31"/>
  </w:num>
  <w:num w:numId="9" w16cid:durableId="1714230242">
    <w:abstractNumId w:val="39"/>
  </w:num>
  <w:num w:numId="10" w16cid:durableId="1724131871">
    <w:abstractNumId w:val="10"/>
  </w:num>
  <w:num w:numId="11" w16cid:durableId="1767115671">
    <w:abstractNumId w:val="21"/>
  </w:num>
  <w:num w:numId="12" w16cid:durableId="1632665305">
    <w:abstractNumId w:val="5"/>
  </w:num>
  <w:num w:numId="13" w16cid:durableId="99566735">
    <w:abstractNumId w:val="28"/>
  </w:num>
  <w:num w:numId="14" w16cid:durableId="1192105677">
    <w:abstractNumId w:val="34"/>
  </w:num>
  <w:num w:numId="15" w16cid:durableId="770055878">
    <w:abstractNumId w:val="12"/>
  </w:num>
  <w:num w:numId="16" w16cid:durableId="2037728573">
    <w:abstractNumId w:val="9"/>
  </w:num>
  <w:num w:numId="17" w16cid:durableId="156962317">
    <w:abstractNumId w:val="19"/>
  </w:num>
  <w:num w:numId="18" w16cid:durableId="234782191">
    <w:abstractNumId w:val="30"/>
  </w:num>
  <w:num w:numId="19" w16cid:durableId="98450366">
    <w:abstractNumId w:val="44"/>
  </w:num>
  <w:num w:numId="20" w16cid:durableId="189299712">
    <w:abstractNumId w:val="38"/>
  </w:num>
  <w:num w:numId="21" w16cid:durableId="1371300147">
    <w:abstractNumId w:val="45"/>
  </w:num>
  <w:num w:numId="22" w16cid:durableId="427819014">
    <w:abstractNumId w:val="6"/>
  </w:num>
  <w:num w:numId="23" w16cid:durableId="1439910474">
    <w:abstractNumId w:val="32"/>
  </w:num>
  <w:num w:numId="24" w16cid:durableId="1735203537">
    <w:abstractNumId w:val="24"/>
  </w:num>
  <w:num w:numId="25" w16cid:durableId="689525176">
    <w:abstractNumId w:val="43"/>
  </w:num>
  <w:num w:numId="26" w16cid:durableId="421344623">
    <w:abstractNumId w:val="11"/>
  </w:num>
  <w:num w:numId="27" w16cid:durableId="627207279">
    <w:abstractNumId w:val="48"/>
  </w:num>
  <w:num w:numId="28" w16cid:durableId="764617750">
    <w:abstractNumId w:val="36"/>
  </w:num>
  <w:num w:numId="29" w16cid:durableId="89741762">
    <w:abstractNumId w:val="33"/>
  </w:num>
  <w:num w:numId="30" w16cid:durableId="852302099">
    <w:abstractNumId w:val="35"/>
  </w:num>
  <w:num w:numId="31" w16cid:durableId="475488159">
    <w:abstractNumId w:val="4"/>
  </w:num>
  <w:num w:numId="32" w16cid:durableId="1646930888">
    <w:abstractNumId w:val="27"/>
  </w:num>
  <w:num w:numId="33" w16cid:durableId="1302036310">
    <w:abstractNumId w:val="40"/>
  </w:num>
  <w:num w:numId="34" w16cid:durableId="1793330137">
    <w:abstractNumId w:val="26"/>
  </w:num>
  <w:num w:numId="35" w16cid:durableId="191890857">
    <w:abstractNumId w:val="46"/>
  </w:num>
  <w:num w:numId="36" w16cid:durableId="1778981191">
    <w:abstractNumId w:val="17"/>
  </w:num>
  <w:num w:numId="37" w16cid:durableId="1978947838">
    <w:abstractNumId w:val="23"/>
  </w:num>
  <w:num w:numId="38" w16cid:durableId="1356155258">
    <w:abstractNumId w:val="14"/>
  </w:num>
  <w:num w:numId="39" w16cid:durableId="992104925">
    <w:abstractNumId w:val="41"/>
  </w:num>
  <w:num w:numId="40" w16cid:durableId="1993749469">
    <w:abstractNumId w:val="16"/>
  </w:num>
  <w:num w:numId="41" w16cid:durableId="1897742228">
    <w:abstractNumId w:val="15"/>
  </w:num>
  <w:num w:numId="42" w16cid:durableId="1847331183">
    <w:abstractNumId w:val="22"/>
  </w:num>
  <w:num w:numId="43" w16cid:durableId="1205601862">
    <w:abstractNumId w:val="8"/>
  </w:num>
  <w:num w:numId="44" w16cid:durableId="313947439">
    <w:abstractNumId w:val="29"/>
  </w:num>
  <w:num w:numId="45" w16cid:durableId="819929158">
    <w:abstractNumId w:val="3"/>
  </w:num>
  <w:num w:numId="46" w16cid:durableId="226036081">
    <w:abstractNumId w:val="7"/>
  </w:num>
  <w:num w:numId="47" w16cid:durableId="544216450">
    <w:abstractNumId w:val="25"/>
  </w:num>
  <w:num w:numId="48" w16cid:durableId="289169079">
    <w:abstractNumId w:val="47"/>
  </w:num>
  <w:num w:numId="49" w16cid:durableId="178935336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2F2"/>
    <w:rsid w:val="00013880"/>
    <w:rsid w:val="000671D1"/>
    <w:rsid w:val="000D3A5C"/>
    <w:rsid w:val="00103FEC"/>
    <w:rsid w:val="001E5ECD"/>
    <w:rsid w:val="002B0DBD"/>
    <w:rsid w:val="003227FF"/>
    <w:rsid w:val="003247CD"/>
    <w:rsid w:val="003862F2"/>
    <w:rsid w:val="00390926"/>
    <w:rsid w:val="0044265B"/>
    <w:rsid w:val="005609EB"/>
    <w:rsid w:val="00571D26"/>
    <w:rsid w:val="006230BF"/>
    <w:rsid w:val="006333AF"/>
    <w:rsid w:val="0067359E"/>
    <w:rsid w:val="006D1BCC"/>
    <w:rsid w:val="00702973"/>
    <w:rsid w:val="00895B00"/>
    <w:rsid w:val="00916ED3"/>
    <w:rsid w:val="00945E3B"/>
    <w:rsid w:val="00981DFC"/>
    <w:rsid w:val="00A007C6"/>
    <w:rsid w:val="00A25083"/>
    <w:rsid w:val="00A47B99"/>
    <w:rsid w:val="00AD09C6"/>
    <w:rsid w:val="00D06C15"/>
    <w:rsid w:val="00E84F95"/>
    <w:rsid w:val="00ED4D45"/>
    <w:rsid w:val="00F33074"/>
    <w:rsid w:val="00F6538F"/>
    <w:rsid w:val="00FE4993"/>
    <w:rsid w:val="00FF0F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9A300F"/>
  <w15:chartTrackingRefBased/>
  <w15:docId w15:val="{F58C4B0B-04B8-4EC9-93BD-5A2BB69BC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3862F2"/>
    <w:pPr>
      <w:keepNext/>
      <w:outlineLvl w:val="0"/>
    </w:pPr>
    <w:rPr>
      <w:rFonts w:ascii="Arial" w:eastAsia="ＭＳ ゴシック" w:hAnsi="Arial"/>
      <w:sz w:val="24"/>
    </w:rPr>
  </w:style>
  <w:style w:type="paragraph" w:styleId="2">
    <w:name w:val="heading 2"/>
    <w:basedOn w:val="a"/>
    <w:next w:val="a"/>
    <w:link w:val="20"/>
    <w:semiHidden/>
    <w:unhideWhenUsed/>
    <w:qFormat/>
    <w:rsid w:val="003862F2"/>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見出し 11"/>
    <w:basedOn w:val="a"/>
    <w:next w:val="a"/>
    <w:qFormat/>
    <w:rsid w:val="003862F2"/>
    <w:pPr>
      <w:keepNext/>
      <w:outlineLvl w:val="0"/>
    </w:pPr>
    <w:rPr>
      <w:rFonts w:ascii="Arial" w:eastAsia="ＭＳ ゴシック" w:hAnsi="Arial" w:cs="Times New Roman"/>
      <w:sz w:val="24"/>
      <w:szCs w:val="20"/>
    </w:rPr>
  </w:style>
  <w:style w:type="paragraph" w:customStyle="1" w:styleId="21">
    <w:name w:val="見出し 21"/>
    <w:basedOn w:val="a"/>
    <w:next w:val="a"/>
    <w:qFormat/>
    <w:rsid w:val="003862F2"/>
    <w:pPr>
      <w:keepNext/>
      <w:outlineLvl w:val="1"/>
    </w:pPr>
    <w:rPr>
      <w:rFonts w:ascii="Arial" w:eastAsia="ＭＳ ゴシック" w:hAnsi="Arial" w:cs="Times New Roman"/>
      <w:szCs w:val="20"/>
    </w:rPr>
  </w:style>
  <w:style w:type="numbering" w:customStyle="1" w:styleId="12">
    <w:name w:val="リストなし1"/>
    <w:next w:val="a2"/>
    <w:uiPriority w:val="99"/>
    <w:semiHidden/>
    <w:unhideWhenUsed/>
    <w:rsid w:val="003862F2"/>
  </w:style>
  <w:style w:type="character" w:customStyle="1" w:styleId="10">
    <w:name w:val="見出し 1 (文字)"/>
    <w:basedOn w:val="a0"/>
    <w:link w:val="1"/>
    <w:rsid w:val="003862F2"/>
    <w:rPr>
      <w:rFonts w:ascii="Arial" w:eastAsia="ＭＳ ゴシック" w:hAnsi="Arial"/>
      <w:kern w:val="2"/>
      <w:sz w:val="24"/>
    </w:rPr>
  </w:style>
  <w:style w:type="character" w:customStyle="1" w:styleId="20">
    <w:name w:val="見出し 2 (文字)"/>
    <w:basedOn w:val="a0"/>
    <w:link w:val="2"/>
    <w:rsid w:val="003862F2"/>
    <w:rPr>
      <w:rFonts w:ascii="Arial" w:eastAsia="ＭＳ ゴシック" w:hAnsi="Arial"/>
      <w:kern w:val="2"/>
      <w:sz w:val="21"/>
    </w:rPr>
  </w:style>
  <w:style w:type="table" w:styleId="a3">
    <w:name w:val="Table Grid"/>
    <w:basedOn w:val="a1"/>
    <w:uiPriority w:val="59"/>
    <w:rsid w:val="003862F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862F2"/>
    <w:rPr>
      <w:rFonts w:ascii="Arial" w:eastAsia="ＭＳ ゴシック" w:hAnsi="Arial" w:cs="Times New Roman"/>
      <w:sz w:val="18"/>
      <w:szCs w:val="18"/>
    </w:rPr>
  </w:style>
  <w:style w:type="character" w:customStyle="1" w:styleId="a5">
    <w:name w:val="吹き出し (文字)"/>
    <w:basedOn w:val="a0"/>
    <w:link w:val="a4"/>
    <w:semiHidden/>
    <w:rsid w:val="003862F2"/>
    <w:rPr>
      <w:rFonts w:ascii="Arial" w:eastAsia="ＭＳ ゴシック" w:hAnsi="Arial" w:cs="Times New Roman"/>
      <w:sz w:val="18"/>
      <w:szCs w:val="18"/>
    </w:rPr>
  </w:style>
  <w:style w:type="paragraph" w:styleId="a6">
    <w:name w:val="header"/>
    <w:basedOn w:val="a"/>
    <w:link w:val="a7"/>
    <w:rsid w:val="003862F2"/>
    <w:pPr>
      <w:tabs>
        <w:tab w:val="center" w:pos="4252"/>
        <w:tab w:val="right" w:pos="8504"/>
      </w:tabs>
      <w:snapToGrid w:val="0"/>
    </w:pPr>
    <w:rPr>
      <w:rFonts w:ascii="Century" w:eastAsia="ＭＳ 明朝" w:hAnsi="Century" w:cs="Times New Roman"/>
      <w:szCs w:val="24"/>
    </w:rPr>
  </w:style>
  <w:style w:type="character" w:customStyle="1" w:styleId="a7">
    <w:name w:val="ヘッダー (文字)"/>
    <w:basedOn w:val="a0"/>
    <w:link w:val="a6"/>
    <w:rsid w:val="003862F2"/>
    <w:rPr>
      <w:rFonts w:ascii="Century" w:eastAsia="ＭＳ 明朝" w:hAnsi="Century" w:cs="Times New Roman"/>
      <w:szCs w:val="24"/>
    </w:rPr>
  </w:style>
  <w:style w:type="paragraph" w:styleId="a8">
    <w:name w:val="footer"/>
    <w:basedOn w:val="a"/>
    <w:link w:val="a9"/>
    <w:uiPriority w:val="99"/>
    <w:rsid w:val="003862F2"/>
    <w:pPr>
      <w:tabs>
        <w:tab w:val="center" w:pos="4252"/>
        <w:tab w:val="right" w:pos="8504"/>
      </w:tabs>
      <w:snapToGrid w:val="0"/>
    </w:pPr>
    <w:rPr>
      <w:rFonts w:ascii="Century" w:eastAsia="ＭＳ 明朝" w:hAnsi="Century" w:cs="Times New Roman"/>
      <w:szCs w:val="24"/>
    </w:rPr>
  </w:style>
  <w:style w:type="character" w:customStyle="1" w:styleId="a9">
    <w:name w:val="フッター (文字)"/>
    <w:basedOn w:val="a0"/>
    <w:link w:val="a8"/>
    <w:uiPriority w:val="99"/>
    <w:rsid w:val="003862F2"/>
    <w:rPr>
      <w:rFonts w:ascii="Century" w:eastAsia="ＭＳ 明朝" w:hAnsi="Century" w:cs="Times New Roman"/>
      <w:szCs w:val="24"/>
    </w:rPr>
  </w:style>
  <w:style w:type="character" w:styleId="aa">
    <w:name w:val="page number"/>
    <w:basedOn w:val="a0"/>
    <w:rsid w:val="003862F2"/>
  </w:style>
  <w:style w:type="character" w:styleId="ab">
    <w:name w:val="annotation reference"/>
    <w:semiHidden/>
    <w:rsid w:val="003862F2"/>
    <w:rPr>
      <w:sz w:val="18"/>
      <w:szCs w:val="18"/>
    </w:rPr>
  </w:style>
  <w:style w:type="paragraph" w:styleId="ac">
    <w:name w:val="annotation text"/>
    <w:basedOn w:val="a"/>
    <w:link w:val="ad"/>
    <w:semiHidden/>
    <w:rsid w:val="003862F2"/>
    <w:pPr>
      <w:jc w:val="left"/>
    </w:pPr>
    <w:rPr>
      <w:rFonts w:ascii="Century" w:eastAsia="ＭＳ 明朝" w:hAnsi="Century" w:cs="Times New Roman"/>
      <w:szCs w:val="24"/>
    </w:rPr>
  </w:style>
  <w:style w:type="character" w:customStyle="1" w:styleId="ad">
    <w:name w:val="コメント文字列 (文字)"/>
    <w:basedOn w:val="a0"/>
    <w:link w:val="ac"/>
    <w:semiHidden/>
    <w:rsid w:val="003862F2"/>
    <w:rPr>
      <w:rFonts w:ascii="Century" w:eastAsia="ＭＳ 明朝" w:hAnsi="Century" w:cs="Times New Roman"/>
      <w:szCs w:val="24"/>
    </w:rPr>
  </w:style>
  <w:style w:type="paragraph" w:styleId="ae">
    <w:name w:val="annotation subject"/>
    <w:basedOn w:val="ac"/>
    <w:next w:val="ac"/>
    <w:link w:val="af"/>
    <w:semiHidden/>
    <w:rsid w:val="003862F2"/>
    <w:rPr>
      <w:b/>
      <w:bCs/>
    </w:rPr>
  </w:style>
  <w:style w:type="character" w:customStyle="1" w:styleId="af">
    <w:name w:val="コメント内容 (文字)"/>
    <w:basedOn w:val="ad"/>
    <w:link w:val="ae"/>
    <w:semiHidden/>
    <w:rsid w:val="003862F2"/>
    <w:rPr>
      <w:rFonts w:ascii="Century" w:eastAsia="ＭＳ 明朝" w:hAnsi="Century" w:cs="Times New Roman"/>
      <w:b/>
      <w:bCs/>
      <w:szCs w:val="24"/>
    </w:rPr>
  </w:style>
  <w:style w:type="paragraph" w:styleId="af0">
    <w:name w:val="List Paragraph"/>
    <w:basedOn w:val="a"/>
    <w:qFormat/>
    <w:rsid w:val="003862F2"/>
    <w:pPr>
      <w:ind w:leftChars="400" w:left="840"/>
    </w:pPr>
    <w:rPr>
      <w:rFonts w:ascii="Century" w:eastAsia="ＭＳ 明朝" w:hAnsi="Century" w:cs="Times New Roman"/>
    </w:rPr>
  </w:style>
  <w:style w:type="paragraph" w:styleId="af1">
    <w:name w:val="Date"/>
    <w:basedOn w:val="a"/>
    <w:next w:val="a"/>
    <w:link w:val="af2"/>
    <w:rsid w:val="003862F2"/>
    <w:rPr>
      <w:rFonts w:ascii="Century" w:eastAsia="ＭＳ 明朝" w:hAnsi="Century" w:cs="Times New Roman"/>
      <w:szCs w:val="24"/>
    </w:rPr>
  </w:style>
  <w:style w:type="character" w:customStyle="1" w:styleId="af2">
    <w:name w:val="日付 (文字)"/>
    <w:basedOn w:val="a0"/>
    <w:link w:val="af1"/>
    <w:rsid w:val="003862F2"/>
    <w:rPr>
      <w:rFonts w:ascii="Century" w:eastAsia="ＭＳ 明朝" w:hAnsi="Century" w:cs="Times New Roman"/>
      <w:szCs w:val="24"/>
    </w:rPr>
  </w:style>
  <w:style w:type="paragraph" w:styleId="af3">
    <w:name w:val="Plain Text"/>
    <w:basedOn w:val="a"/>
    <w:link w:val="af4"/>
    <w:unhideWhenUsed/>
    <w:rsid w:val="003862F2"/>
    <w:pPr>
      <w:jc w:val="left"/>
    </w:pPr>
    <w:rPr>
      <w:rFonts w:ascii="ＭＳ ゴシック" w:eastAsia="ＭＳ ゴシック" w:hAnsi="Courier New" w:cs="Times New Roman"/>
      <w:sz w:val="20"/>
      <w:szCs w:val="21"/>
    </w:rPr>
  </w:style>
  <w:style w:type="character" w:customStyle="1" w:styleId="af4">
    <w:name w:val="書式なし (文字)"/>
    <w:basedOn w:val="a0"/>
    <w:link w:val="af3"/>
    <w:rsid w:val="003862F2"/>
    <w:rPr>
      <w:rFonts w:ascii="ＭＳ ゴシック" w:eastAsia="ＭＳ ゴシック" w:hAnsi="Courier New" w:cs="Times New Roman"/>
      <w:sz w:val="20"/>
      <w:szCs w:val="21"/>
    </w:rPr>
  </w:style>
  <w:style w:type="paragraph" w:styleId="af5">
    <w:name w:val="Revision"/>
    <w:hidden/>
    <w:rsid w:val="003862F2"/>
    <w:rPr>
      <w:rFonts w:ascii="Century" w:eastAsia="ＭＳ 明朝" w:hAnsi="Century" w:cs="Times New Roman"/>
      <w:szCs w:val="24"/>
    </w:rPr>
  </w:style>
  <w:style w:type="paragraph" w:styleId="af6">
    <w:name w:val="Note Heading"/>
    <w:basedOn w:val="a"/>
    <w:next w:val="a"/>
    <w:link w:val="af7"/>
    <w:rsid w:val="003862F2"/>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3862F2"/>
    <w:rPr>
      <w:rFonts w:ascii="ＭＳ ゴシック" w:eastAsia="ＭＳ ゴシック" w:hAnsi="ＭＳ ゴシック" w:cs="ＭＳ ゴシック"/>
      <w:color w:val="000000"/>
      <w:kern w:val="0"/>
      <w:szCs w:val="21"/>
    </w:rPr>
  </w:style>
  <w:style w:type="paragraph" w:styleId="af8">
    <w:name w:val="Closing"/>
    <w:basedOn w:val="a"/>
    <w:link w:val="af9"/>
    <w:rsid w:val="003862F2"/>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3862F2"/>
    <w:rPr>
      <w:rFonts w:ascii="ＭＳ ゴシック" w:eastAsia="ＭＳ ゴシック" w:hAnsi="ＭＳ ゴシック" w:cs="ＭＳ ゴシック"/>
      <w:color w:val="000000"/>
      <w:kern w:val="0"/>
      <w:szCs w:val="21"/>
    </w:rPr>
  </w:style>
  <w:style w:type="paragraph" w:customStyle="1" w:styleId="13">
    <w:name w:val="目次の見出し1"/>
    <w:basedOn w:val="1"/>
    <w:next w:val="a"/>
    <w:qFormat/>
    <w:rsid w:val="003862F2"/>
  </w:style>
  <w:style w:type="character" w:styleId="afa">
    <w:name w:val="Placeholder Text"/>
    <w:basedOn w:val="a0"/>
    <w:rsid w:val="003862F2"/>
    <w:rPr>
      <w:color w:val="808080"/>
    </w:rPr>
  </w:style>
  <w:style w:type="character" w:styleId="afb">
    <w:name w:val="footnote reference"/>
    <w:basedOn w:val="a0"/>
    <w:semiHidden/>
    <w:rsid w:val="003862F2"/>
    <w:rPr>
      <w:vertAlign w:val="superscript"/>
    </w:rPr>
  </w:style>
  <w:style w:type="character" w:styleId="afc">
    <w:name w:val="endnote reference"/>
    <w:basedOn w:val="a0"/>
    <w:semiHidden/>
    <w:rsid w:val="003862F2"/>
    <w:rPr>
      <w:vertAlign w:val="superscript"/>
    </w:rPr>
  </w:style>
  <w:style w:type="character" w:customStyle="1" w:styleId="p">
    <w:name w:val="p"/>
    <w:basedOn w:val="a0"/>
    <w:rsid w:val="003862F2"/>
  </w:style>
  <w:style w:type="character" w:customStyle="1" w:styleId="14">
    <w:name w:val="ハイパーリンク1"/>
    <w:basedOn w:val="a0"/>
    <w:unhideWhenUsed/>
    <w:rsid w:val="003862F2"/>
    <w:rPr>
      <w:color w:val="0000FF"/>
      <w:u w:val="single"/>
    </w:rPr>
  </w:style>
  <w:style w:type="character" w:customStyle="1" w:styleId="15">
    <w:name w:val="未解決のメンション1"/>
    <w:basedOn w:val="a0"/>
    <w:uiPriority w:val="99"/>
    <w:semiHidden/>
    <w:unhideWhenUsed/>
    <w:rsid w:val="003862F2"/>
    <w:rPr>
      <w:color w:val="605E5C"/>
      <w:shd w:val="clear" w:color="auto" w:fill="E1DFDD"/>
    </w:rPr>
  </w:style>
  <w:style w:type="character" w:customStyle="1" w:styleId="16">
    <w:name w:val="表示したハイパーリンク1"/>
    <w:basedOn w:val="a0"/>
    <w:uiPriority w:val="99"/>
    <w:semiHidden/>
    <w:unhideWhenUsed/>
    <w:rsid w:val="003862F2"/>
    <w:rPr>
      <w:color w:val="800080"/>
      <w:u w:val="single"/>
    </w:rPr>
  </w:style>
  <w:style w:type="character" w:customStyle="1" w:styleId="110">
    <w:name w:val="見出し 1 (文字)1"/>
    <w:basedOn w:val="a0"/>
    <w:uiPriority w:val="9"/>
    <w:rsid w:val="003862F2"/>
    <w:rPr>
      <w:rFonts w:asciiTheme="majorHAnsi" w:eastAsiaTheme="majorEastAsia" w:hAnsiTheme="majorHAnsi" w:cstheme="majorBidi"/>
      <w:sz w:val="24"/>
      <w:szCs w:val="24"/>
    </w:rPr>
  </w:style>
  <w:style w:type="character" w:customStyle="1" w:styleId="210">
    <w:name w:val="見出し 2 (文字)1"/>
    <w:basedOn w:val="a0"/>
    <w:uiPriority w:val="9"/>
    <w:semiHidden/>
    <w:rsid w:val="003862F2"/>
    <w:rPr>
      <w:rFonts w:asciiTheme="majorHAnsi" w:eastAsiaTheme="majorEastAsia" w:hAnsiTheme="majorHAnsi" w:cstheme="majorBidi"/>
    </w:rPr>
  </w:style>
  <w:style w:type="character" w:styleId="afd">
    <w:name w:val="Hyperlink"/>
    <w:basedOn w:val="a0"/>
    <w:uiPriority w:val="99"/>
    <w:semiHidden/>
    <w:unhideWhenUsed/>
    <w:rsid w:val="003862F2"/>
    <w:rPr>
      <w:color w:val="0563C1" w:themeColor="hyperlink"/>
      <w:u w:val="single"/>
    </w:rPr>
  </w:style>
  <w:style w:type="character" w:styleId="afe">
    <w:name w:val="FollowedHyperlink"/>
    <w:basedOn w:val="a0"/>
    <w:uiPriority w:val="99"/>
    <w:semiHidden/>
    <w:unhideWhenUsed/>
    <w:rsid w:val="003862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151FF-5807-4F83-9BCA-69C9D1474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1714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外川 さゆり</cp:lastModifiedBy>
  <cp:revision>4</cp:revision>
  <cp:lastPrinted>2024-11-20T00:53:00Z</cp:lastPrinted>
  <dcterms:created xsi:type="dcterms:W3CDTF">2025-05-28T07:26:00Z</dcterms:created>
  <dcterms:modified xsi:type="dcterms:W3CDTF">2026-10-13T02:49:00Z</dcterms:modified>
</cp:coreProperties>
</file>