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3862F2" w:rsidRPr="00103FEC" w14:paraId="050C3047" w14:textId="77777777" w:rsidTr="00571D26">
        <w:trPr>
          <w:trHeight w:val="274"/>
        </w:trPr>
        <w:tc>
          <w:tcPr>
            <w:tcW w:w="9962" w:type="dxa"/>
            <w:gridSpan w:val="3"/>
          </w:tcPr>
          <w:p w14:paraId="686BA7AB" w14:textId="77777777" w:rsidR="003862F2" w:rsidRPr="00103FEC" w:rsidRDefault="003862F2" w:rsidP="003862F2">
            <w:pPr>
              <w:suppressAutoHyphens/>
              <w:kinsoku w:val="0"/>
              <w:autoSpaceDE w:val="0"/>
              <w:autoSpaceDN w:val="0"/>
              <w:spacing w:line="0" w:lineRule="atLeast"/>
              <w:jc w:val="center"/>
              <w:rPr>
                <w:rFonts w:ascii="ＭＳ ゴシック" w:eastAsia="ＭＳ ゴシック" w:hAnsi="ＭＳ ゴシック" w:cs="Times New Roman"/>
                <w:sz w:val="20"/>
                <w:szCs w:val="20"/>
              </w:rPr>
            </w:pPr>
            <w:bookmarkStart w:id="0" w:name="_Hlk176367904"/>
            <w:r w:rsidRPr="00103FEC">
              <w:rPr>
                <w:rFonts w:ascii="ＭＳ ゴシック" w:eastAsia="ＭＳ ゴシック" w:hAnsi="ＭＳ ゴシック" w:cs="Times New Roman" w:hint="eastAsia"/>
                <w:sz w:val="20"/>
                <w:szCs w:val="20"/>
              </w:rPr>
              <w:t>認定権者記載欄</w:t>
            </w:r>
          </w:p>
        </w:tc>
      </w:tr>
      <w:tr w:rsidR="003862F2" w:rsidRPr="00103FEC" w14:paraId="34BC7E41" w14:textId="77777777" w:rsidTr="003862F2">
        <w:trPr>
          <w:trHeight w:val="305"/>
        </w:trPr>
        <w:tc>
          <w:tcPr>
            <w:tcW w:w="3343" w:type="dxa"/>
            <w:tcBorders>
              <w:top w:val="single" w:sz="24" w:space="0" w:color="auto"/>
              <w:left w:val="single" w:sz="24" w:space="0" w:color="auto"/>
              <w:bottom w:val="single" w:sz="24" w:space="0" w:color="auto"/>
              <w:right w:val="single" w:sz="24" w:space="0" w:color="auto"/>
            </w:tcBorders>
          </w:tcPr>
          <w:p w14:paraId="3FA4CF83"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c>
          <w:tcPr>
            <w:tcW w:w="3343" w:type="dxa"/>
            <w:tcBorders>
              <w:left w:val="single" w:sz="24" w:space="0" w:color="auto"/>
            </w:tcBorders>
          </w:tcPr>
          <w:p w14:paraId="30B9A583"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c>
          <w:tcPr>
            <w:tcW w:w="3276" w:type="dxa"/>
          </w:tcPr>
          <w:p w14:paraId="5D0F7305"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r>
      <w:tr w:rsidR="003862F2" w:rsidRPr="00103FEC" w14:paraId="5C2F1E9B" w14:textId="77777777" w:rsidTr="003862F2">
        <w:trPr>
          <w:trHeight w:val="154"/>
        </w:trPr>
        <w:tc>
          <w:tcPr>
            <w:tcW w:w="3343" w:type="dxa"/>
            <w:tcBorders>
              <w:top w:val="single" w:sz="24" w:space="0" w:color="auto"/>
            </w:tcBorders>
          </w:tcPr>
          <w:p w14:paraId="3E444B9F"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c>
          <w:tcPr>
            <w:tcW w:w="3343" w:type="dxa"/>
          </w:tcPr>
          <w:p w14:paraId="5D15DB97"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c>
          <w:tcPr>
            <w:tcW w:w="3276" w:type="dxa"/>
          </w:tcPr>
          <w:p w14:paraId="2A961EFA" w14:textId="77777777" w:rsidR="003862F2" w:rsidRPr="00103FEC" w:rsidRDefault="003862F2" w:rsidP="003862F2">
            <w:pPr>
              <w:suppressAutoHyphens/>
              <w:kinsoku w:val="0"/>
              <w:autoSpaceDE w:val="0"/>
              <w:autoSpaceDN w:val="0"/>
              <w:spacing w:line="0" w:lineRule="atLeast"/>
              <w:jc w:val="left"/>
              <w:rPr>
                <w:rFonts w:ascii="ＭＳ ゴシック" w:eastAsia="ＭＳ ゴシック" w:hAnsi="ＭＳ ゴシック" w:cs="Times New Roman"/>
                <w:sz w:val="20"/>
                <w:szCs w:val="20"/>
              </w:rPr>
            </w:pPr>
          </w:p>
        </w:tc>
      </w:tr>
    </w:tbl>
    <w:bookmarkEnd w:id="0"/>
    <w:p w14:paraId="16B60C95" w14:textId="77777777" w:rsidR="003862F2" w:rsidRPr="00103FEC"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3862F2" w:rsidRPr="00103FEC" w14:paraId="26D8F914" w14:textId="77777777" w:rsidTr="003862F2">
        <w:tc>
          <w:tcPr>
            <w:tcW w:w="10035" w:type="dxa"/>
            <w:tcBorders>
              <w:top w:val="single" w:sz="4" w:space="0" w:color="000000"/>
              <w:left w:val="single" w:sz="4" w:space="0" w:color="000000"/>
              <w:bottom w:val="single" w:sz="4" w:space="0" w:color="000000"/>
              <w:right w:val="single" w:sz="4" w:space="0" w:color="000000"/>
            </w:tcBorders>
          </w:tcPr>
          <w:p w14:paraId="610D75A9" w14:textId="77777777" w:rsidR="003862F2" w:rsidRPr="00103FEC"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中小企業信</w:t>
            </w:r>
            <w:r w:rsidR="000671D1">
              <w:rPr>
                <w:rFonts w:ascii="ＭＳ ゴシック" w:eastAsia="ＭＳ ゴシック" w:hAnsi="ＭＳ ゴシック" w:cs="Times New Roman" w:hint="eastAsia"/>
                <w:color w:val="000000"/>
                <w:kern w:val="0"/>
                <w:sz w:val="20"/>
                <w:szCs w:val="20"/>
              </w:rPr>
              <w:t>用保険法第２条第５項第５号の規定による認定申請書（ロ－①）</w:t>
            </w:r>
          </w:p>
          <w:p w14:paraId="5C67C3D0" w14:textId="77777777" w:rsidR="003862F2" w:rsidRPr="00103FEC" w:rsidRDefault="003862F2" w:rsidP="003862F2">
            <w:pPr>
              <w:suppressAutoHyphens/>
              <w:kinsoku w:val="0"/>
              <w:overflowPunct w:val="0"/>
              <w:autoSpaceDE w:val="0"/>
              <w:autoSpaceDN w:val="0"/>
              <w:adjustRightInd w:val="0"/>
              <w:spacing w:line="0" w:lineRule="atLeast"/>
              <w:ind w:rightChars="331" w:right="695"/>
              <w:jc w:val="right"/>
              <w:textAlignment w:val="baseline"/>
              <w:rPr>
                <w:rFonts w:ascii="ＭＳ ゴシック" w:eastAsia="ＭＳ ゴシック" w:hAnsi="ＭＳ ゴシック" w:cs="Times New Roman"/>
                <w:color w:val="000000"/>
                <w:spacing w:val="16"/>
                <w:kern w:val="0"/>
                <w:sz w:val="20"/>
                <w:szCs w:val="20"/>
                <w:lang w:eastAsia="zh-TW"/>
              </w:rPr>
            </w:pP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lang w:eastAsia="zh-TW"/>
              </w:rPr>
              <w:t>年　　月　　日</w:t>
            </w:r>
          </w:p>
          <w:p w14:paraId="13CFE03A"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lang w:eastAsia="zh-TW"/>
              </w:rPr>
            </w:pPr>
            <w:r w:rsidRPr="00103FEC">
              <w:rPr>
                <w:rFonts w:ascii="ＭＳ ゴシック" w:eastAsia="ＭＳ ゴシック" w:hAnsi="ＭＳ ゴシック" w:cs="Times New Roman"/>
                <w:color w:val="000000"/>
                <w:kern w:val="0"/>
                <w:sz w:val="20"/>
                <w:szCs w:val="20"/>
                <w:lang w:eastAsia="zh-TW"/>
              </w:rPr>
              <w:t xml:space="preserve">  </w:t>
            </w:r>
            <w:r w:rsidR="00FF0F01">
              <w:rPr>
                <w:rFonts w:ascii="ＭＳ ゴシック" w:eastAsia="ＭＳ ゴシック" w:hAnsi="ＭＳ ゴシック" w:cs="Times New Roman" w:hint="eastAsia"/>
                <w:color w:val="000000"/>
                <w:kern w:val="0"/>
                <w:sz w:val="20"/>
                <w:szCs w:val="20"/>
                <w:lang w:eastAsia="zh-TW"/>
              </w:rPr>
              <w:t xml:space="preserve"> </w:t>
            </w:r>
            <w:r w:rsidR="00031A36">
              <w:rPr>
                <w:rFonts w:ascii="ＭＳ ゴシック" w:eastAsia="ＭＳ ゴシック" w:hAnsi="ＭＳ ゴシック" w:cs="Times New Roman" w:hint="eastAsia"/>
                <w:color w:val="000000"/>
                <w:kern w:val="0"/>
                <w:sz w:val="20"/>
                <w:szCs w:val="20"/>
                <w:lang w:eastAsia="zh-TW"/>
              </w:rPr>
              <w:t>鳴沢村長</w:t>
            </w:r>
            <w:r w:rsidRPr="00103FEC">
              <w:rPr>
                <w:rFonts w:ascii="ＭＳ ゴシック" w:eastAsia="ＭＳ ゴシック" w:hAnsi="ＭＳ ゴシック" w:cs="Times New Roman" w:hint="eastAsia"/>
                <w:color w:val="000000"/>
                <w:kern w:val="0"/>
                <w:sz w:val="20"/>
                <w:szCs w:val="20"/>
                <w:lang w:eastAsia="zh-TW"/>
              </w:rPr>
              <w:t xml:space="preserve">　殿</w:t>
            </w:r>
          </w:p>
          <w:p w14:paraId="28D9C67F"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lang w:eastAsia="zh-TW"/>
              </w:rPr>
            </w:pPr>
            <w:r w:rsidRPr="00103FEC">
              <w:rPr>
                <w:rFonts w:ascii="ＭＳ ゴシック" w:eastAsia="ＭＳ ゴシック" w:hAnsi="ＭＳ ゴシック" w:cs="Times New Roman"/>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lang w:eastAsia="zh-TW"/>
              </w:rPr>
              <w:t xml:space="preserve">　</w:t>
            </w:r>
            <w:r w:rsidRPr="00103FEC">
              <w:rPr>
                <w:rFonts w:ascii="ＭＳ ゴシック" w:eastAsia="ＭＳ ゴシック" w:hAnsi="ＭＳ ゴシック" w:cs="Times New Roman"/>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lang w:eastAsia="zh-TW"/>
              </w:rPr>
              <w:t xml:space="preserve">　　　　　</w:t>
            </w:r>
            <w:r w:rsidRPr="00103FEC">
              <w:rPr>
                <w:rFonts w:ascii="ＭＳ ゴシック" w:eastAsia="ＭＳ ゴシック" w:hAnsi="ＭＳ ゴシック" w:cs="Times New Roman"/>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lang w:eastAsia="zh-TW"/>
              </w:rPr>
              <w:t xml:space="preserve">　　　 </w:t>
            </w:r>
            <w:r w:rsidRPr="00103FEC">
              <w:rPr>
                <w:rFonts w:ascii="ＭＳ ゴシック" w:eastAsia="ＭＳ ゴシック" w:hAnsi="ＭＳ ゴシック" w:cs="Times New Roman"/>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lang w:eastAsia="zh-TW"/>
              </w:rPr>
              <w:t xml:space="preserve"> </w:t>
            </w:r>
            <w:r w:rsidRPr="00103FEC">
              <w:rPr>
                <w:rFonts w:ascii="ＭＳ ゴシック" w:eastAsia="ＭＳ ゴシック" w:hAnsi="ＭＳ ゴシック" w:cs="Times New Roman"/>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lang w:eastAsia="zh-TW"/>
              </w:rPr>
              <w:t>申請者</w:t>
            </w:r>
          </w:p>
          <w:p w14:paraId="45A0BD2B" w14:textId="77777777" w:rsidR="003862F2" w:rsidRDefault="003862F2" w:rsidP="003862F2">
            <w:pPr>
              <w:suppressAutoHyphens/>
              <w:kinsoku w:val="0"/>
              <w:overflowPunct w:val="0"/>
              <w:autoSpaceDE w:val="0"/>
              <w:autoSpaceDN w:val="0"/>
              <w:adjustRightInd w:val="0"/>
              <w:spacing w:line="0" w:lineRule="atLeast"/>
              <w:ind w:rightChars="417" w:right="876" w:firstLineChars="2600" w:firstLine="5200"/>
              <w:jc w:val="left"/>
              <w:textAlignment w:val="baseline"/>
              <w:rPr>
                <w:rFonts w:ascii="ＭＳ ゴシック" w:eastAsia="PMingLiU" w:hAnsi="ＭＳ ゴシック" w:cs="Times New Roman"/>
                <w:color w:val="000000"/>
                <w:kern w:val="0"/>
                <w:sz w:val="20"/>
                <w:szCs w:val="20"/>
                <w:u w:val="single" w:color="000000"/>
                <w:lang w:eastAsia="zh-TW"/>
              </w:rPr>
            </w:pPr>
            <w:r w:rsidRPr="00103FEC">
              <w:rPr>
                <w:rFonts w:ascii="ＭＳ ゴシック" w:eastAsia="ＭＳ ゴシック" w:hAnsi="ＭＳ ゴシック" w:cs="Times New Roman" w:hint="eastAsia"/>
                <w:color w:val="000000"/>
                <w:kern w:val="0"/>
                <w:sz w:val="20"/>
                <w:szCs w:val="20"/>
                <w:u w:val="single" w:color="000000"/>
                <w:lang w:eastAsia="zh-TW"/>
              </w:rPr>
              <w:t xml:space="preserve">住　所　　　　　　　　　 　　　　　</w:t>
            </w:r>
          </w:p>
          <w:p w14:paraId="4285FBF4" w14:textId="77777777" w:rsidR="00FF0F01" w:rsidRPr="00FF0F01" w:rsidRDefault="00FF0F01" w:rsidP="003862F2">
            <w:pPr>
              <w:suppressAutoHyphens/>
              <w:kinsoku w:val="0"/>
              <w:overflowPunct w:val="0"/>
              <w:autoSpaceDE w:val="0"/>
              <w:autoSpaceDN w:val="0"/>
              <w:adjustRightInd w:val="0"/>
              <w:spacing w:line="0" w:lineRule="atLeast"/>
              <w:ind w:rightChars="417" w:right="876" w:firstLineChars="2600" w:firstLine="2392"/>
              <w:jc w:val="left"/>
              <w:textAlignment w:val="baseline"/>
              <w:rPr>
                <w:rFonts w:ascii="ＭＳ ゴシック" w:eastAsia="PMingLiU" w:hAnsi="ＭＳ ゴシック" w:cs="Times New Roman"/>
                <w:color w:val="000000"/>
                <w:spacing w:val="16"/>
                <w:kern w:val="0"/>
                <w:sz w:val="6"/>
                <w:szCs w:val="20"/>
                <w:lang w:eastAsia="zh-TW"/>
              </w:rPr>
            </w:pPr>
          </w:p>
          <w:p w14:paraId="291F979C" w14:textId="77777777" w:rsidR="003862F2" w:rsidRPr="00103FEC" w:rsidRDefault="003862F2" w:rsidP="003862F2">
            <w:pPr>
              <w:suppressAutoHyphens/>
              <w:kinsoku w:val="0"/>
              <w:overflowPunct w:val="0"/>
              <w:autoSpaceDE w:val="0"/>
              <w:autoSpaceDN w:val="0"/>
              <w:adjustRightInd w:val="0"/>
              <w:spacing w:line="0" w:lineRule="atLeast"/>
              <w:ind w:rightChars="417" w:right="876" w:firstLineChars="2600" w:firstLine="5200"/>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u w:val="single" w:color="000000"/>
              </w:rPr>
              <w:t xml:space="preserve">氏　名　</w:t>
            </w:r>
            <w:r w:rsidR="00FF0F01">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p>
          <w:p w14:paraId="3C07F897" w14:textId="77777777" w:rsidR="003862F2" w:rsidRPr="00103FEC" w:rsidRDefault="003862F2" w:rsidP="003862F2">
            <w:pPr>
              <w:suppressAutoHyphens/>
              <w:kinsoku w:val="0"/>
              <w:overflowPunct w:val="0"/>
              <w:autoSpaceDE w:val="0"/>
              <w:autoSpaceDN w:val="0"/>
              <w:adjustRightInd w:val="0"/>
              <w:spacing w:line="0" w:lineRule="atLeast"/>
              <w:ind w:rightChars="232" w:right="487"/>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 xml:space="preserve">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18D8862F" w14:textId="77777777" w:rsidR="003862F2" w:rsidRPr="00103FEC" w:rsidRDefault="003862F2" w:rsidP="003862F2">
            <w:pPr>
              <w:spacing w:line="0" w:lineRule="atLeast"/>
              <w:jc w:val="left"/>
              <w:rPr>
                <w:rFonts w:ascii="ＭＳ ゴシック" w:eastAsia="ＭＳ ゴシック" w:hAnsi="ＭＳ ゴシック" w:cs="ＭＳ ゴシック"/>
                <w:color w:val="000000"/>
                <w:kern w:val="0"/>
                <w:sz w:val="20"/>
                <w:szCs w:val="20"/>
              </w:rPr>
            </w:pPr>
            <w:r w:rsidRPr="00103FEC">
              <w:rPr>
                <w:rFonts w:ascii="ＭＳ ゴシック" w:eastAsia="ＭＳ ゴシック" w:hAnsi="ＭＳ ゴシック" w:cs="ＭＳ ゴシック" w:hint="eastAsia"/>
                <w:color w:val="000000"/>
                <w:kern w:val="0"/>
                <w:sz w:val="20"/>
                <w:szCs w:val="20"/>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3862F2" w:rsidRPr="00103FEC" w14:paraId="187D3166" w14:textId="77777777" w:rsidTr="00FF0F01">
              <w:trPr>
                <w:trHeight w:val="265"/>
              </w:trPr>
              <w:tc>
                <w:tcPr>
                  <w:tcW w:w="3263" w:type="dxa"/>
                  <w:tcBorders>
                    <w:top w:val="single" w:sz="24" w:space="0" w:color="auto"/>
                    <w:left w:val="single" w:sz="24" w:space="0" w:color="auto"/>
                    <w:bottom w:val="single" w:sz="24" w:space="0" w:color="auto"/>
                    <w:right w:val="single" w:sz="24" w:space="0" w:color="auto"/>
                  </w:tcBorders>
                </w:tcPr>
                <w:p w14:paraId="45A07DEF" w14:textId="77777777" w:rsidR="003862F2" w:rsidRPr="00103FEC"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16"/>
                      <w:kern w:val="0"/>
                      <w:sz w:val="20"/>
                      <w:szCs w:val="20"/>
                    </w:rPr>
                  </w:pPr>
                </w:p>
              </w:tc>
              <w:tc>
                <w:tcPr>
                  <w:tcW w:w="3265" w:type="dxa"/>
                  <w:tcBorders>
                    <w:left w:val="single" w:sz="24" w:space="0" w:color="auto"/>
                  </w:tcBorders>
                </w:tcPr>
                <w:p w14:paraId="390C10E4"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p>
              </w:tc>
              <w:tc>
                <w:tcPr>
                  <w:tcW w:w="3265" w:type="dxa"/>
                </w:tcPr>
                <w:p w14:paraId="1EF0D738"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p>
              </w:tc>
            </w:tr>
            <w:tr w:rsidR="003862F2" w:rsidRPr="00103FEC" w14:paraId="734D4E21" w14:textId="77777777" w:rsidTr="00571D26">
              <w:trPr>
                <w:trHeight w:val="199"/>
              </w:trPr>
              <w:tc>
                <w:tcPr>
                  <w:tcW w:w="3263" w:type="dxa"/>
                  <w:tcBorders>
                    <w:top w:val="single" w:sz="24" w:space="0" w:color="auto"/>
                  </w:tcBorders>
                </w:tcPr>
                <w:p w14:paraId="15DCD66C"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p>
              </w:tc>
              <w:tc>
                <w:tcPr>
                  <w:tcW w:w="3265" w:type="dxa"/>
                </w:tcPr>
                <w:p w14:paraId="541AA1D5"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p>
              </w:tc>
              <w:tc>
                <w:tcPr>
                  <w:tcW w:w="3265" w:type="dxa"/>
                </w:tcPr>
                <w:p w14:paraId="1CBF55DA"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p>
              </w:tc>
            </w:tr>
          </w:tbl>
          <w:p w14:paraId="77BB4231" w14:textId="77777777" w:rsidR="003862F2" w:rsidRPr="00103FEC" w:rsidRDefault="003862F2" w:rsidP="003862F2">
            <w:pPr>
              <w:suppressAutoHyphens/>
              <w:kinsoku w:val="0"/>
              <w:overflowPunct w:val="0"/>
              <w:autoSpaceDE w:val="0"/>
              <w:autoSpaceDN w:val="0"/>
              <w:adjustRightInd w:val="0"/>
              <w:spacing w:line="0" w:lineRule="atLeast"/>
              <w:ind w:firstLine="2"/>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w:t>
            </w:r>
            <w:r w:rsidRPr="00103FEC">
              <w:rPr>
                <w:rFonts w:ascii="ＭＳ ゴシック" w:eastAsia="ＭＳ ゴシック" w:hAnsi="ＭＳ ゴシック" w:cs="Times New Roman" w:hint="eastAsia"/>
                <w:color w:val="000000"/>
                <w:spacing w:val="16"/>
                <w:kern w:val="0"/>
                <w:sz w:val="20"/>
                <w:szCs w:val="2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65E75BE4" w14:textId="77777777" w:rsidR="003862F2" w:rsidRPr="00103FEC" w:rsidRDefault="003862F2"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kern w:val="0"/>
                <w:sz w:val="20"/>
                <w:szCs w:val="20"/>
                <w:lang w:eastAsia="zh-TW"/>
              </w:rPr>
            </w:pPr>
            <w:r w:rsidRPr="00103FEC">
              <w:rPr>
                <w:rFonts w:ascii="ＭＳ ゴシック" w:eastAsia="ＭＳ ゴシック" w:hAnsi="ＭＳ ゴシック" w:cs="Times New Roman" w:hint="eastAsia"/>
                <w:color w:val="000000"/>
                <w:kern w:val="0"/>
                <w:sz w:val="20"/>
                <w:szCs w:val="20"/>
                <w:lang w:eastAsia="zh-TW"/>
              </w:rPr>
              <w:t>記</w:t>
            </w:r>
          </w:p>
          <w:p w14:paraId="77BD3109"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lang w:eastAsia="zh-TW"/>
              </w:rPr>
            </w:pPr>
            <w:r w:rsidRPr="00103FEC">
              <w:rPr>
                <w:rFonts w:ascii="ＭＳ ゴシック" w:eastAsia="ＭＳ ゴシック" w:hAnsi="ＭＳ ゴシック" w:cs="Times New Roman" w:hint="eastAsia"/>
                <w:color w:val="000000"/>
                <w:spacing w:val="16"/>
                <w:kern w:val="0"/>
                <w:sz w:val="20"/>
                <w:szCs w:val="20"/>
                <w:lang w:eastAsia="zh-TW"/>
              </w:rPr>
              <w:t xml:space="preserve">事業開始年月日　　　　　　　　　　　　　　　　　　　　　</w:t>
            </w:r>
            <w:r w:rsidR="00FF0F01">
              <w:rPr>
                <w:rFonts w:ascii="ＭＳ ゴシック" w:eastAsia="ＭＳ ゴシック" w:hAnsi="ＭＳ ゴシック" w:cs="Times New Roman" w:hint="eastAsia"/>
                <w:color w:val="000000"/>
                <w:spacing w:val="16"/>
                <w:kern w:val="0"/>
                <w:sz w:val="20"/>
                <w:szCs w:val="20"/>
                <w:lang w:eastAsia="zh-TW"/>
              </w:rPr>
              <w:t xml:space="preserve"> </w:t>
            </w:r>
            <w:r w:rsidR="00FF0F01">
              <w:rPr>
                <w:rFonts w:ascii="ＭＳ ゴシック" w:eastAsia="ＭＳ ゴシック" w:hAnsi="ＭＳ ゴシック" w:cs="Times New Roman"/>
                <w:color w:val="000000"/>
                <w:spacing w:val="16"/>
                <w:kern w:val="0"/>
                <w:sz w:val="20"/>
                <w:szCs w:val="20"/>
                <w:lang w:eastAsia="zh-TW"/>
              </w:rPr>
              <w:t xml:space="preserve">   </w:t>
            </w:r>
            <w:r w:rsidRPr="00103FEC">
              <w:rPr>
                <w:rFonts w:ascii="ＭＳ ゴシック" w:eastAsia="ＭＳ ゴシック" w:hAnsi="ＭＳ ゴシック" w:cs="Times New Roman" w:hint="eastAsia"/>
                <w:color w:val="000000"/>
                <w:spacing w:val="16"/>
                <w:kern w:val="0"/>
                <w:sz w:val="20"/>
                <w:szCs w:val="20"/>
                <w:u w:val="single"/>
                <w:lang w:eastAsia="zh-TW"/>
              </w:rPr>
              <w:t xml:space="preserve">　　　年　　　月　　　日</w:t>
            </w:r>
          </w:p>
          <w:p w14:paraId="300F2619"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①原油等の仕入単価の上昇（注２）</w:t>
            </w:r>
          </w:p>
          <w:p w14:paraId="5035626D" w14:textId="77777777" w:rsidR="003862F2" w:rsidRPr="00103FEC" w:rsidRDefault="00103FEC"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lang w:eastAsia="zh-TW"/>
              </w:rPr>
            </w:pPr>
            <w:r>
              <w:rPr>
                <w:rFonts w:ascii="ＭＳ ゴシック" w:eastAsia="ＭＳ ゴシック" w:hAnsi="ＭＳ ゴシック" w:cs="Times New Roman" w:hint="eastAsia"/>
                <w:color w:val="000000"/>
                <w:kern w:val="0"/>
                <w:sz w:val="20"/>
                <w:szCs w:val="20"/>
              </w:rPr>
              <w:t xml:space="preserve">　　　　</w:t>
            </w:r>
            <w:r>
              <w:rPr>
                <w:rFonts w:ascii="ＭＳ ゴシック" w:eastAsia="ＭＳ ゴシック" w:hAnsi="ＭＳ ゴシック" w:cs="Times New Roman" w:hint="eastAsia"/>
                <w:color w:val="000000"/>
                <w:kern w:val="0"/>
                <w:sz w:val="20"/>
                <w:szCs w:val="20"/>
                <w:lang w:eastAsia="zh-TW"/>
              </w:rPr>
              <w:t>Ｅ/</w:t>
            </w:r>
            <w:r w:rsidR="003862F2" w:rsidRPr="00103FEC">
              <w:rPr>
                <w:rFonts w:ascii="ＭＳ ゴシック" w:eastAsia="ＭＳ ゴシック" w:hAnsi="ＭＳ ゴシック" w:cs="Times New Roman" w:hint="eastAsia"/>
                <w:color w:val="000000"/>
                <w:kern w:val="0"/>
                <w:sz w:val="20"/>
                <w:szCs w:val="20"/>
                <w:lang w:eastAsia="zh-TW"/>
              </w:rPr>
              <w:t>ｅ</w:t>
            </w:r>
            <w:r w:rsidR="003862F2" w:rsidRPr="00103FEC">
              <w:rPr>
                <w:rFonts w:ascii="ＭＳ ゴシック" w:eastAsia="ＭＳ ゴシック" w:hAnsi="ＭＳ ゴシック" w:cs="Times New Roman"/>
                <w:color w:val="000000"/>
                <w:kern w:val="0"/>
                <w:sz w:val="20"/>
                <w:szCs w:val="20"/>
                <w:lang w:eastAsia="zh-TW"/>
              </w:rPr>
              <w:t xml:space="preserve">  </w:t>
            </w:r>
            <w:r w:rsidR="003862F2" w:rsidRPr="00103FEC">
              <w:rPr>
                <w:rFonts w:ascii="ＭＳ ゴシック" w:eastAsia="ＭＳ ゴシック" w:hAnsi="ＭＳ ゴシック" w:cs="Times New Roman" w:hint="eastAsia"/>
                <w:color w:val="000000"/>
                <w:kern w:val="0"/>
                <w:sz w:val="20"/>
                <w:szCs w:val="20"/>
                <w:lang w:eastAsia="zh-TW"/>
              </w:rPr>
              <w:t>×</w:t>
            </w:r>
            <w:r w:rsidR="003862F2" w:rsidRPr="00103FEC">
              <w:rPr>
                <w:rFonts w:ascii="ＭＳ ゴシック" w:eastAsia="ＭＳ ゴシック" w:hAnsi="ＭＳ ゴシック" w:cs="Times New Roman"/>
                <w:color w:val="000000"/>
                <w:kern w:val="0"/>
                <w:sz w:val="20"/>
                <w:szCs w:val="20"/>
                <w:lang w:eastAsia="zh-TW"/>
              </w:rPr>
              <w:t>100</w:t>
            </w:r>
            <w:r w:rsidR="003862F2" w:rsidRPr="00103FEC">
              <w:rPr>
                <w:rFonts w:ascii="ＭＳ ゴシック" w:eastAsia="ＭＳ ゴシック" w:hAnsi="ＭＳ ゴシック" w:cs="Times New Roman" w:hint="eastAsia"/>
                <w:color w:val="000000"/>
                <w:kern w:val="0"/>
                <w:sz w:val="20"/>
                <w:szCs w:val="20"/>
                <w:lang w:eastAsia="zh-TW"/>
              </w:rPr>
              <w:t>－</w:t>
            </w:r>
            <w:r w:rsidR="003862F2" w:rsidRPr="00103FEC">
              <w:rPr>
                <w:rFonts w:ascii="ＭＳ ゴシック" w:eastAsia="ＭＳ ゴシック" w:hAnsi="ＭＳ ゴシック" w:cs="Times New Roman"/>
                <w:color w:val="000000"/>
                <w:kern w:val="0"/>
                <w:sz w:val="20"/>
                <w:szCs w:val="20"/>
                <w:lang w:eastAsia="zh-TW"/>
              </w:rPr>
              <w:t>100</w:t>
            </w:r>
            <w:r w:rsidR="003862F2" w:rsidRPr="00103FEC">
              <w:rPr>
                <w:rFonts w:ascii="ＭＳ ゴシック" w:eastAsia="ＭＳ ゴシック" w:hAnsi="ＭＳ ゴシック" w:cs="Times New Roman" w:hint="eastAsia"/>
                <w:color w:val="000000"/>
                <w:kern w:val="0"/>
                <w:sz w:val="20"/>
                <w:szCs w:val="20"/>
                <w:lang w:eastAsia="zh-TW"/>
              </w:rPr>
              <w:t xml:space="preserve">　</w:t>
            </w:r>
            <w:r w:rsidR="003862F2" w:rsidRPr="00103FEC">
              <w:rPr>
                <w:rFonts w:ascii="ＭＳ ゴシック" w:eastAsia="ＭＳ ゴシック" w:hAnsi="ＭＳ ゴシック" w:cs="Times New Roman"/>
                <w:color w:val="000000"/>
                <w:kern w:val="0"/>
                <w:sz w:val="20"/>
                <w:szCs w:val="20"/>
                <w:lang w:eastAsia="zh-TW"/>
              </w:rPr>
              <w:t xml:space="preserve"> </w:t>
            </w:r>
            <w:r w:rsidR="003862F2" w:rsidRPr="00103FEC">
              <w:rPr>
                <w:rFonts w:ascii="ＭＳ ゴシック" w:eastAsia="ＭＳ ゴシック" w:hAnsi="ＭＳ ゴシック" w:cs="Times New Roman" w:hint="eastAsia"/>
                <w:color w:val="000000"/>
                <w:kern w:val="0"/>
                <w:sz w:val="20"/>
                <w:szCs w:val="20"/>
                <w:lang w:eastAsia="zh-TW"/>
              </w:rPr>
              <w:t xml:space="preserve">　　　　　　　　     　　</w:t>
            </w:r>
            <w:r w:rsidR="003862F2" w:rsidRPr="00103FEC">
              <w:rPr>
                <w:rFonts w:ascii="ＭＳ ゴシック" w:eastAsia="ＭＳ ゴシック" w:hAnsi="ＭＳ ゴシック" w:cs="Times New Roman"/>
                <w:color w:val="000000"/>
                <w:kern w:val="0"/>
                <w:sz w:val="20"/>
                <w:szCs w:val="20"/>
                <w:lang w:eastAsia="zh-TW"/>
              </w:rPr>
              <w:t xml:space="preserve"> </w:t>
            </w:r>
            <w:r w:rsidR="003862F2" w:rsidRPr="00103FEC">
              <w:rPr>
                <w:rFonts w:ascii="ＭＳ ゴシック" w:eastAsia="ＭＳ ゴシック" w:hAnsi="ＭＳ ゴシック" w:cs="Times New Roman" w:hint="eastAsia"/>
                <w:color w:val="000000"/>
                <w:kern w:val="0"/>
                <w:sz w:val="20"/>
                <w:szCs w:val="20"/>
                <w:lang w:eastAsia="zh-TW"/>
              </w:rPr>
              <w:t xml:space="preserve">　　　　　　　　　</w:t>
            </w:r>
            <w:r w:rsidR="00FF0F01">
              <w:rPr>
                <w:rFonts w:ascii="ＭＳ ゴシック" w:eastAsia="ＭＳ ゴシック" w:hAnsi="ＭＳ ゴシック" w:cs="Times New Roman" w:hint="eastAsia"/>
                <w:color w:val="000000"/>
                <w:kern w:val="0"/>
                <w:sz w:val="20"/>
                <w:szCs w:val="20"/>
                <w:lang w:eastAsia="zh-TW"/>
              </w:rPr>
              <w:t xml:space="preserve">　　</w:t>
            </w:r>
            <w:r w:rsidR="003862F2" w:rsidRPr="00103FEC">
              <w:rPr>
                <w:rFonts w:ascii="ＭＳ ゴシック" w:eastAsia="ＭＳ ゴシック" w:hAnsi="ＭＳ ゴシック" w:cs="Times New Roman" w:hint="eastAsia"/>
                <w:color w:val="000000"/>
                <w:kern w:val="0"/>
                <w:sz w:val="20"/>
                <w:szCs w:val="20"/>
                <w:u w:val="single" w:color="000000"/>
                <w:lang w:eastAsia="zh-TW"/>
              </w:rPr>
              <w:t>上昇率　　　　　　　％</w:t>
            </w:r>
          </w:p>
          <w:p w14:paraId="2B0DC52B"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lang w:eastAsia="zh-TW"/>
              </w:rPr>
              <w:t xml:space="preserve">　</w:t>
            </w:r>
            <w:r w:rsidRPr="00103FEC">
              <w:rPr>
                <w:rFonts w:ascii="ＭＳ ゴシック" w:eastAsia="ＭＳ ゴシック" w:hAnsi="ＭＳ ゴシック" w:cs="Times New Roman" w:hint="eastAsia"/>
                <w:color w:val="000000"/>
                <w:kern w:val="0"/>
                <w:sz w:val="20"/>
                <w:szCs w:val="20"/>
              </w:rPr>
              <w:t xml:space="preserve">Ｅ：原油等の最近１か月間における平均仕入れ単価（　　　年　　　月） </w:t>
            </w:r>
            <w:r w:rsidRPr="00103FEC">
              <w:rPr>
                <w:rFonts w:ascii="ＭＳ ゴシック" w:eastAsia="ＭＳ ゴシック" w:hAnsi="ＭＳ ゴシック" w:cs="Times New Roman" w:hint="eastAsia"/>
                <w:color w:val="000000"/>
                <w:spacing w:val="16"/>
                <w:kern w:val="0"/>
                <w:sz w:val="20"/>
                <w:szCs w:val="20"/>
              </w:rPr>
              <w:t xml:space="preserve">　</w:t>
            </w:r>
            <w:r w:rsidR="00FF0F01">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円（注４）</w:t>
            </w:r>
          </w:p>
          <w:p w14:paraId="4A51C6BB"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 xml:space="preserve">　ｅ：Ｅの期間に対応する前年１か月間の平均仕入れ単価（ 　　年 　　月）</w:t>
            </w:r>
            <w:r w:rsidRPr="00103FEC">
              <w:rPr>
                <w:rFonts w:ascii="ＭＳ ゴシック" w:eastAsia="ＭＳ ゴシック" w:hAnsi="ＭＳ ゴシック" w:cs="Times New Roman" w:hint="eastAsia"/>
                <w:color w:val="000000"/>
                <w:spacing w:val="16"/>
                <w:kern w:val="0"/>
                <w:sz w:val="20"/>
                <w:szCs w:val="20"/>
              </w:rPr>
              <w:t xml:space="preserve"> </w:t>
            </w:r>
            <w:r w:rsidR="00FF0F01">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円（注４）</w:t>
            </w:r>
          </w:p>
          <w:p w14:paraId="3E41D20B"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②原油等が売上原価に占める割合（注２）</w:t>
            </w:r>
          </w:p>
          <w:p w14:paraId="7E23CF3A" w14:textId="77777777" w:rsidR="003862F2" w:rsidRPr="00103FEC" w:rsidRDefault="00103FEC"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Pr>
                <w:rFonts w:ascii="ＭＳ ゴシック" w:eastAsia="ＭＳ ゴシック" w:hAnsi="ＭＳ ゴシック" w:cs="Times New Roman"/>
                <w:color w:val="000000"/>
                <w:kern w:val="0"/>
                <w:sz w:val="20"/>
                <w:szCs w:val="20"/>
              </w:rPr>
              <w:t xml:space="preserve">        </w:t>
            </w:r>
            <w:r>
              <w:rPr>
                <w:rFonts w:ascii="ＭＳ ゴシック" w:eastAsia="ＭＳ ゴシック" w:hAnsi="ＭＳ ゴシック" w:cs="Times New Roman" w:hint="eastAsia"/>
                <w:color w:val="000000"/>
                <w:kern w:val="0"/>
                <w:sz w:val="20"/>
                <w:szCs w:val="20"/>
              </w:rPr>
              <w:t>Ｓ/</w:t>
            </w:r>
            <w:r w:rsidR="003862F2" w:rsidRPr="00103FEC">
              <w:rPr>
                <w:rFonts w:ascii="ＭＳ ゴシック" w:eastAsia="ＭＳ ゴシック" w:hAnsi="ＭＳ ゴシック" w:cs="Times New Roman" w:hint="eastAsia"/>
                <w:color w:val="000000"/>
                <w:kern w:val="0"/>
                <w:sz w:val="20"/>
                <w:szCs w:val="20"/>
              </w:rPr>
              <w:t>Ｃ</w:t>
            </w:r>
            <w:r w:rsidR="003862F2" w:rsidRPr="00103FEC">
              <w:rPr>
                <w:rFonts w:ascii="ＭＳ ゴシック" w:eastAsia="ＭＳ ゴシック" w:hAnsi="ＭＳ ゴシック" w:cs="Times New Roman"/>
                <w:color w:val="000000"/>
                <w:kern w:val="0"/>
                <w:sz w:val="20"/>
                <w:szCs w:val="20"/>
              </w:rPr>
              <w:t xml:space="preserve"> </w:t>
            </w:r>
            <w:r w:rsidR="003862F2" w:rsidRPr="00103FEC">
              <w:rPr>
                <w:rFonts w:ascii="ＭＳ ゴシック" w:eastAsia="ＭＳ ゴシック" w:hAnsi="ＭＳ ゴシック" w:cs="Times New Roman" w:hint="eastAsia"/>
                <w:color w:val="000000"/>
                <w:kern w:val="0"/>
                <w:sz w:val="20"/>
                <w:szCs w:val="20"/>
              </w:rPr>
              <w:t>×</w:t>
            </w:r>
            <w:r w:rsidR="003862F2" w:rsidRPr="00103FEC">
              <w:rPr>
                <w:rFonts w:ascii="ＭＳ ゴシック" w:eastAsia="ＭＳ ゴシック" w:hAnsi="ＭＳ ゴシック" w:cs="Times New Roman"/>
                <w:color w:val="000000"/>
                <w:kern w:val="0"/>
                <w:sz w:val="20"/>
                <w:szCs w:val="20"/>
              </w:rPr>
              <w:t xml:space="preserve">100   </w:t>
            </w:r>
            <w:r w:rsidR="003862F2" w:rsidRPr="00103FEC">
              <w:rPr>
                <w:rFonts w:ascii="ＭＳ ゴシック" w:eastAsia="ＭＳ ゴシック" w:hAnsi="ＭＳ ゴシック" w:cs="Times New Roman" w:hint="eastAsia"/>
                <w:color w:val="000000"/>
                <w:kern w:val="0"/>
                <w:sz w:val="20"/>
                <w:szCs w:val="20"/>
              </w:rPr>
              <w:t xml:space="preserve">　　　</w:t>
            </w:r>
            <w:r w:rsidR="003862F2" w:rsidRPr="00103FEC">
              <w:rPr>
                <w:rFonts w:ascii="ＭＳ ゴシック" w:eastAsia="ＭＳ ゴシック" w:hAnsi="ＭＳ ゴシック" w:cs="Times New Roman"/>
                <w:color w:val="000000"/>
                <w:kern w:val="0"/>
                <w:sz w:val="20"/>
                <w:szCs w:val="20"/>
              </w:rPr>
              <w:t xml:space="preserve">     </w:t>
            </w:r>
            <w:r w:rsidR="003862F2" w:rsidRPr="00103FEC">
              <w:rPr>
                <w:rFonts w:ascii="ＭＳ ゴシック" w:eastAsia="ＭＳ ゴシック" w:hAnsi="ＭＳ ゴシック" w:cs="Times New Roman" w:hint="eastAsia"/>
                <w:color w:val="000000"/>
                <w:kern w:val="0"/>
                <w:sz w:val="20"/>
                <w:szCs w:val="20"/>
              </w:rPr>
              <w:t xml:space="preserve">　　</w:t>
            </w:r>
            <w:r w:rsidR="003862F2" w:rsidRPr="00103FEC">
              <w:rPr>
                <w:rFonts w:ascii="ＭＳ ゴシック" w:eastAsia="ＭＳ ゴシック" w:hAnsi="ＭＳ ゴシック" w:cs="Times New Roman"/>
                <w:color w:val="000000"/>
                <w:kern w:val="0"/>
                <w:sz w:val="20"/>
                <w:szCs w:val="20"/>
              </w:rPr>
              <w:t xml:space="preserve"> </w:t>
            </w:r>
            <w:r w:rsidR="003862F2" w:rsidRPr="00103FEC">
              <w:rPr>
                <w:rFonts w:ascii="ＭＳ ゴシック" w:eastAsia="ＭＳ ゴシック" w:hAnsi="ＭＳ ゴシック" w:cs="Times New Roman" w:hint="eastAsia"/>
                <w:color w:val="000000"/>
                <w:kern w:val="0"/>
                <w:sz w:val="20"/>
                <w:szCs w:val="20"/>
              </w:rPr>
              <w:t xml:space="preserve">　　　　     　</w:t>
            </w:r>
            <w:r w:rsidR="00FF0F01">
              <w:rPr>
                <w:rFonts w:ascii="ＭＳ ゴシック" w:eastAsia="ＭＳ ゴシック" w:hAnsi="ＭＳ ゴシック" w:cs="Times New Roman" w:hint="eastAsia"/>
                <w:color w:val="000000"/>
                <w:kern w:val="0"/>
                <w:sz w:val="20"/>
                <w:szCs w:val="20"/>
              </w:rPr>
              <w:t xml:space="preserve">　　　　　　　 </w:t>
            </w:r>
            <w:r w:rsidR="003862F2" w:rsidRPr="00103FEC">
              <w:rPr>
                <w:rFonts w:ascii="ＭＳ ゴシック" w:eastAsia="ＭＳ ゴシック" w:hAnsi="ＭＳ ゴシック" w:cs="Times New Roman" w:hint="eastAsia"/>
                <w:color w:val="000000"/>
                <w:kern w:val="0"/>
                <w:sz w:val="20"/>
                <w:szCs w:val="20"/>
                <w:u w:val="single" w:color="000000"/>
              </w:rPr>
              <w:t xml:space="preserve">依存率 　　　　　　　　</w:t>
            </w:r>
            <w:r w:rsidR="003862F2" w:rsidRPr="00103FEC">
              <w:rPr>
                <w:rFonts w:ascii="ＭＳ ゴシック" w:eastAsia="ＭＳ ゴシック" w:hAnsi="ＭＳ ゴシック" w:cs="Times New Roman"/>
                <w:color w:val="000000"/>
                <w:kern w:val="0"/>
                <w:sz w:val="20"/>
                <w:szCs w:val="20"/>
                <w:u w:val="single" w:color="000000"/>
              </w:rPr>
              <w:t xml:space="preserve"> </w:t>
            </w:r>
            <w:r w:rsidR="003862F2" w:rsidRPr="00103FEC">
              <w:rPr>
                <w:rFonts w:ascii="ＭＳ ゴシック" w:eastAsia="ＭＳ ゴシック" w:hAnsi="ＭＳ ゴシック" w:cs="Times New Roman" w:hint="eastAsia"/>
                <w:color w:val="000000"/>
                <w:kern w:val="0"/>
                <w:sz w:val="20"/>
                <w:szCs w:val="20"/>
                <w:u w:val="single" w:color="000000"/>
              </w:rPr>
              <w:t xml:space="preserve">　　％</w:t>
            </w:r>
          </w:p>
          <w:p w14:paraId="3ED1DF1A"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Ｃ：最近１か月の売上原価（　　　　年　　　月</w:t>
            </w:r>
            <w:r w:rsidRPr="00103FEC">
              <w:rPr>
                <w:rFonts w:ascii="ＭＳ ゴシック" w:eastAsia="ＭＳ ゴシック" w:hAnsi="ＭＳ ゴシック" w:cs="Times New Roman" w:hint="eastAsia"/>
                <w:color w:val="000000"/>
                <w:spacing w:val="16"/>
                <w:kern w:val="0"/>
                <w:sz w:val="20"/>
                <w:szCs w:val="20"/>
              </w:rPr>
              <w:t xml:space="preserve">）   </w:t>
            </w:r>
            <w:r w:rsidR="00FF0F01">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hint="eastAsia"/>
                <w:color w:val="000000"/>
                <w:spacing w:val="16"/>
                <w:kern w:val="0"/>
                <w:sz w:val="20"/>
                <w:szCs w:val="20"/>
              </w:rPr>
              <w:t xml:space="preserve"> </w:t>
            </w:r>
            <w:r w:rsidR="00FF0F01">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円（注４）</w:t>
            </w:r>
          </w:p>
          <w:p w14:paraId="1468CC2E" w14:textId="77777777" w:rsidR="003862F2" w:rsidRPr="00103FEC"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Ｓ：Ｃの売上原価に対応する原油等の仕入額</w:t>
            </w:r>
            <w:r w:rsidRPr="00103FEC">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color w:val="000000"/>
                <w:spacing w:val="16"/>
                <w:kern w:val="0"/>
                <w:sz w:val="20"/>
                <w:szCs w:val="20"/>
              </w:rPr>
              <w:t xml:space="preserve"> </w:t>
            </w:r>
            <w:r w:rsidRPr="00103FEC">
              <w:rPr>
                <w:rFonts w:ascii="ＭＳ ゴシック" w:eastAsia="ＭＳ ゴシック" w:hAnsi="ＭＳ ゴシック" w:cs="Times New Roman" w:hint="eastAsia"/>
                <w:color w:val="000000"/>
                <w:spacing w:val="16"/>
                <w:kern w:val="0"/>
                <w:sz w:val="20"/>
                <w:szCs w:val="20"/>
              </w:rPr>
              <w:t xml:space="preserve"> </w:t>
            </w:r>
            <w:r w:rsidR="00FF0F01">
              <w:rPr>
                <w:rFonts w:ascii="ＭＳ ゴシック" w:eastAsia="ＭＳ ゴシック" w:hAnsi="ＭＳ ゴシック" w:cs="Times New Roman" w:hint="eastAsia"/>
                <w:color w:val="000000"/>
                <w:spacing w:val="16"/>
                <w:kern w:val="0"/>
                <w:sz w:val="20"/>
                <w:szCs w:val="2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円（注４）</w:t>
            </w:r>
          </w:p>
          <w:p w14:paraId="136DAB20" w14:textId="77777777" w:rsidR="003862F2" w:rsidRPr="00103FEC" w:rsidRDefault="003862F2" w:rsidP="00103FEC">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③製品等価格への転嫁の状況（注３）</w:t>
            </w:r>
          </w:p>
          <w:p w14:paraId="714A96C1" w14:textId="77777777" w:rsidR="003862F2" w:rsidRPr="00103FEC" w:rsidRDefault="003862F2" w:rsidP="003862F2">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 xml:space="preserve">　　</w:t>
            </w:r>
            <w:r w:rsid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color w:val="000000"/>
                <w:kern w:val="0"/>
                <w:sz w:val="20"/>
                <w:szCs w:val="20"/>
              </w:rPr>
              <w:t xml:space="preserve"> </w:t>
            </w:r>
            <w:r w:rsidR="00103FEC">
              <w:rPr>
                <w:rFonts w:ascii="ＭＳ ゴシック" w:eastAsia="ＭＳ ゴシック" w:hAnsi="ＭＳ ゴシック" w:cs="Times New Roman" w:hint="eastAsia"/>
                <w:color w:val="000000"/>
                <w:kern w:val="0"/>
                <w:sz w:val="20"/>
                <w:szCs w:val="20"/>
              </w:rPr>
              <w:t>Ａ/</w:t>
            </w:r>
            <w:r w:rsidRPr="00103FEC">
              <w:rPr>
                <w:rFonts w:ascii="ＭＳ ゴシック" w:eastAsia="ＭＳ ゴシック" w:hAnsi="ＭＳ ゴシック" w:cs="Times New Roman" w:hint="eastAsia"/>
                <w:color w:val="000000"/>
                <w:kern w:val="0"/>
                <w:sz w:val="20"/>
                <w:szCs w:val="20"/>
              </w:rPr>
              <w:t xml:space="preserve">Ｂ　</w:t>
            </w:r>
            <w:r w:rsidR="00103FEC">
              <w:rPr>
                <w:rFonts w:ascii="ＭＳ ゴシック" w:eastAsia="ＭＳ ゴシック" w:hAnsi="ＭＳ ゴシック" w:cs="Times New Roman" w:hint="eastAsia"/>
                <w:color w:val="000000"/>
                <w:kern w:val="0"/>
                <w:sz w:val="20"/>
                <w:szCs w:val="20"/>
              </w:rPr>
              <w:t>―</w:t>
            </w:r>
            <w:r w:rsidRPr="00103FEC">
              <w:rPr>
                <w:rFonts w:ascii="ＭＳ ゴシック" w:eastAsia="ＭＳ ゴシック" w:hAnsi="ＭＳ ゴシック" w:cs="Times New Roman" w:hint="eastAsia"/>
                <w:color w:val="000000"/>
                <w:kern w:val="0"/>
                <w:sz w:val="20"/>
                <w:szCs w:val="20"/>
              </w:rPr>
              <w:t xml:space="preserve">　</w:t>
            </w:r>
            <w:r w:rsidR="00103FEC">
              <w:rPr>
                <w:rFonts w:ascii="ＭＳ ゴシック" w:eastAsia="ＭＳ ゴシック" w:hAnsi="ＭＳ ゴシック" w:cs="Times New Roman" w:hint="eastAsia"/>
                <w:color w:val="000000"/>
                <w:kern w:val="0"/>
                <w:sz w:val="20"/>
                <w:szCs w:val="20"/>
              </w:rPr>
              <w:t>a/</w:t>
            </w:r>
            <w:r w:rsidRPr="00103FEC">
              <w:rPr>
                <w:rFonts w:ascii="ＭＳ ゴシック" w:eastAsia="ＭＳ ゴシック" w:hAnsi="ＭＳ ゴシック" w:cs="Times New Roman" w:hint="eastAsia"/>
                <w:color w:val="000000"/>
                <w:kern w:val="0"/>
                <w:sz w:val="20"/>
                <w:szCs w:val="20"/>
              </w:rPr>
              <w:t>ｂ</w:t>
            </w: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 xml:space="preserve">　＝Ｐ</w:t>
            </w: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 xml:space="preserve">　　　　　　     　　</w:t>
            </w:r>
            <w:r w:rsidR="00FF0F01">
              <w:rPr>
                <w:rFonts w:ascii="ＭＳ ゴシック" w:eastAsia="ＭＳ ゴシック" w:hAnsi="ＭＳ ゴシック" w:cs="Times New Roman" w:hint="eastAsia"/>
                <w:color w:val="000000"/>
                <w:kern w:val="0"/>
                <w:sz w:val="20"/>
                <w:szCs w:val="2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Ｐ＝</w:t>
            </w:r>
            <w:r w:rsidR="00FF0F01">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p>
          <w:p w14:paraId="558669CA" w14:textId="77777777" w:rsidR="003862F2" w:rsidRPr="00103FEC" w:rsidRDefault="003862F2" w:rsidP="00103FEC">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Ａ：最近３か月間の原油等の仕入額</w:t>
            </w:r>
            <w:r w:rsidR="00103FEC">
              <w:rPr>
                <w:rFonts w:ascii="ＭＳ ゴシック" w:eastAsia="ＭＳ ゴシック" w:hAnsi="ＭＳ ゴシック" w:cs="Times New Roman" w:hint="eastAsia"/>
                <w:color w:val="000000"/>
                <w:kern w:val="0"/>
                <w:sz w:val="20"/>
                <w:szCs w:val="20"/>
              </w:rPr>
              <w:t>（　　　年　　　月</w:t>
            </w:r>
            <w:r w:rsidR="00103FEC" w:rsidRPr="00103FEC">
              <w:rPr>
                <w:rFonts w:ascii="ＭＳ ゴシック" w:eastAsia="ＭＳ ゴシック" w:hAnsi="ＭＳ ゴシック" w:cs="Times New Roman" w:hint="eastAsia"/>
                <w:color w:val="000000"/>
                <w:kern w:val="0"/>
                <w:sz w:val="20"/>
                <w:szCs w:val="20"/>
              </w:rPr>
              <w:t>～　　　年　　　月）</w:t>
            </w:r>
            <w:r w:rsidR="00103FEC" w:rsidRPr="00103FEC">
              <w:rPr>
                <w:rFonts w:ascii="ＭＳ ゴシック" w:eastAsia="ＭＳ ゴシック" w:hAnsi="ＭＳ ゴシック" w:cs="Times New Roman" w:hint="eastAsia"/>
                <w:color w:val="000000"/>
                <w:kern w:val="0"/>
                <w:sz w:val="20"/>
                <w:szCs w:val="20"/>
                <w:u w:val="single" w:color="000000"/>
              </w:rPr>
              <w:t xml:space="preserve">　 </w:t>
            </w:r>
            <w:r w:rsidR="00103FEC">
              <w:rPr>
                <w:rFonts w:ascii="ＭＳ ゴシック" w:eastAsia="ＭＳ ゴシック" w:hAnsi="ＭＳ ゴシック" w:cs="Times New Roman"/>
                <w:color w:val="000000"/>
                <w:kern w:val="0"/>
                <w:sz w:val="20"/>
                <w:szCs w:val="20"/>
                <w:u w:val="single" w:color="000000"/>
              </w:rPr>
              <w:t xml:space="preserve">          </w:t>
            </w:r>
            <w:r w:rsidR="00103FEC" w:rsidRPr="00103FEC">
              <w:rPr>
                <w:rFonts w:ascii="ＭＳ ゴシック" w:eastAsia="ＭＳ ゴシック" w:hAnsi="ＭＳ ゴシック" w:cs="Times New Roman" w:hint="eastAsia"/>
                <w:color w:val="000000"/>
                <w:kern w:val="0"/>
                <w:sz w:val="20"/>
                <w:szCs w:val="20"/>
                <w:u w:val="single" w:color="000000"/>
              </w:rPr>
              <w:t xml:space="preserve">　 　円（注４）</w:t>
            </w:r>
          </w:p>
          <w:p w14:paraId="20955801" w14:textId="77777777" w:rsidR="003862F2" w:rsidRPr="00103FEC" w:rsidRDefault="003862F2" w:rsidP="00103FEC">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ａ：Ａの期間に対応する前年３か月間の原油等の仕入額</w:t>
            </w:r>
          </w:p>
          <w:p w14:paraId="1C5DEE3D" w14:textId="77777777" w:rsidR="00103FEC" w:rsidRDefault="00103FEC" w:rsidP="00103FEC">
            <w:pPr>
              <w:suppressAutoHyphens/>
              <w:kinsoku w:val="0"/>
              <w:overflowPunct w:val="0"/>
              <w:autoSpaceDE w:val="0"/>
              <w:autoSpaceDN w:val="0"/>
              <w:adjustRightInd w:val="0"/>
              <w:spacing w:line="0" w:lineRule="atLeast"/>
              <w:ind w:firstLineChars="1600" w:firstLine="3200"/>
              <w:jc w:val="left"/>
              <w:textAlignment w:val="baseline"/>
              <w:rPr>
                <w:rFonts w:ascii="ＭＳ ゴシック" w:eastAsia="ＭＳ ゴシック" w:hAnsi="ＭＳ ゴシック" w:cs="Times New Roman"/>
                <w:color w:val="000000"/>
                <w:spacing w:val="16"/>
                <w:kern w:val="0"/>
                <w:sz w:val="20"/>
                <w:szCs w:val="20"/>
              </w:rPr>
            </w:pPr>
            <w:r>
              <w:rPr>
                <w:rFonts w:ascii="ＭＳ ゴシック" w:eastAsia="ＭＳ ゴシック" w:hAnsi="ＭＳ ゴシック" w:cs="Times New Roman" w:hint="eastAsia"/>
                <w:color w:val="000000"/>
                <w:kern w:val="0"/>
                <w:sz w:val="20"/>
                <w:szCs w:val="20"/>
              </w:rPr>
              <w:t>（　　　年　　　月～　　　年　　　月）</w:t>
            </w:r>
            <w:r w:rsidR="003862F2" w:rsidRPr="00103FEC">
              <w:rPr>
                <w:rFonts w:ascii="ＭＳ ゴシック" w:eastAsia="ＭＳ ゴシック" w:hAnsi="ＭＳ ゴシック" w:cs="Times New Roman" w:hint="eastAsia"/>
                <w:color w:val="000000"/>
                <w:kern w:val="0"/>
                <w:sz w:val="20"/>
                <w:szCs w:val="20"/>
                <w:u w:val="single" w:color="000000"/>
              </w:rPr>
              <w:t xml:space="preserve">　　　　 　　　 　円（注４）</w:t>
            </w:r>
          </w:p>
          <w:p w14:paraId="5A8965C3" w14:textId="77777777" w:rsidR="003862F2" w:rsidRPr="00103FEC" w:rsidRDefault="003862F2" w:rsidP="00103FEC">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color w:val="000000"/>
                <w:kern w:val="0"/>
                <w:sz w:val="20"/>
                <w:szCs w:val="20"/>
              </w:rPr>
              <w:t xml:space="preserve"> </w:t>
            </w:r>
            <w:r w:rsidRPr="00103FEC">
              <w:rPr>
                <w:rFonts w:ascii="ＭＳ ゴシック" w:eastAsia="ＭＳ ゴシック" w:hAnsi="ＭＳ ゴシック" w:cs="Times New Roman" w:hint="eastAsia"/>
                <w:color w:val="000000"/>
                <w:kern w:val="0"/>
                <w:sz w:val="20"/>
                <w:szCs w:val="20"/>
              </w:rPr>
              <w:t xml:space="preserve">Ｂ：最近３か月間の売上高　</w:t>
            </w:r>
            <w:r w:rsidR="00103FEC">
              <w:rPr>
                <w:rFonts w:ascii="ＭＳ ゴシック" w:eastAsia="ＭＳ ゴシック" w:hAnsi="ＭＳ ゴシック" w:cs="Times New Roman" w:hint="eastAsia"/>
                <w:color w:val="000000"/>
                <w:kern w:val="0"/>
                <w:sz w:val="20"/>
                <w:szCs w:val="20"/>
              </w:rPr>
              <w:t xml:space="preserve"> </w:t>
            </w:r>
            <w:r w:rsidR="00103FEC">
              <w:rPr>
                <w:rFonts w:ascii="ＭＳ ゴシック" w:eastAsia="ＭＳ ゴシック" w:hAnsi="ＭＳ ゴシック" w:cs="Times New Roman"/>
                <w:color w:val="000000"/>
                <w:kern w:val="0"/>
                <w:sz w:val="20"/>
                <w:szCs w:val="20"/>
              </w:rPr>
              <w:t xml:space="preserve">    </w:t>
            </w:r>
            <w:r w:rsidR="00103FEC">
              <w:rPr>
                <w:rFonts w:ascii="ＭＳ ゴシック" w:eastAsia="ＭＳ ゴシック" w:hAnsi="ＭＳ ゴシック" w:cs="Times New Roman" w:hint="eastAsia"/>
                <w:color w:val="000000"/>
                <w:kern w:val="0"/>
                <w:sz w:val="20"/>
                <w:szCs w:val="20"/>
              </w:rPr>
              <w:t>（　　　年　　　月</w:t>
            </w:r>
            <w:r w:rsidRPr="00103FEC">
              <w:rPr>
                <w:rFonts w:ascii="ＭＳ ゴシック" w:eastAsia="ＭＳ ゴシック" w:hAnsi="ＭＳ ゴシック" w:cs="Times New Roman" w:hint="eastAsia"/>
                <w:color w:val="000000"/>
                <w:kern w:val="0"/>
                <w:sz w:val="20"/>
                <w:szCs w:val="20"/>
              </w:rPr>
              <w:t>～　　　年　　　月）</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 xml:space="preserve">　</w:t>
            </w:r>
            <w:r w:rsidRPr="00103FEC">
              <w:rPr>
                <w:rFonts w:ascii="ＭＳ ゴシック" w:eastAsia="ＭＳ ゴシック" w:hAnsi="ＭＳ ゴシック" w:cs="Times New Roman"/>
                <w:color w:val="000000"/>
                <w:kern w:val="0"/>
                <w:sz w:val="20"/>
                <w:szCs w:val="20"/>
                <w:u w:val="single" w:color="000000"/>
              </w:rPr>
              <w:t xml:space="preserve"> </w:t>
            </w:r>
            <w:r w:rsidRPr="00103FEC">
              <w:rPr>
                <w:rFonts w:ascii="ＭＳ ゴシック" w:eastAsia="ＭＳ ゴシック" w:hAnsi="ＭＳ ゴシック" w:cs="Times New Roman" w:hint="eastAsia"/>
                <w:color w:val="000000"/>
                <w:kern w:val="0"/>
                <w:sz w:val="20"/>
                <w:szCs w:val="20"/>
                <w:u w:val="single" w:color="000000"/>
              </w:rPr>
              <w:t>円（注４）</w:t>
            </w:r>
          </w:p>
          <w:p w14:paraId="6411CE3E" w14:textId="77777777" w:rsidR="003862F2" w:rsidRPr="00103FEC" w:rsidRDefault="003862F2" w:rsidP="00103FEC">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ｂ：Ｂの期間に対応する前年３か月間の売上高</w:t>
            </w:r>
          </w:p>
          <w:p w14:paraId="1A2209A7" w14:textId="77777777" w:rsidR="003862F2" w:rsidRPr="00FF0F01" w:rsidRDefault="00103FEC" w:rsidP="00FF0F01">
            <w:pPr>
              <w:suppressAutoHyphens/>
              <w:kinsoku w:val="0"/>
              <w:overflowPunct w:val="0"/>
              <w:autoSpaceDE w:val="0"/>
              <w:autoSpaceDN w:val="0"/>
              <w:adjustRightInd w:val="0"/>
              <w:spacing w:line="0" w:lineRule="atLeast"/>
              <w:ind w:firstLineChars="1600" w:firstLine="3200"/>
              <w:jc w:val="left"/>
              <w:textAlignment w:val="baseline"/>
              <w:rPr>
                <w:rFonts w:ascii="ＭＳ ゴシック" w:eastAsia="ＭＳ ゴシック" w:hAnsi="ＭＳ ゴシック" w:cs="Times New Roman"/>
                <w:color w:val="000000"/>
                <w:kern w:val="0"/>
                <w:sz w:val="20"/>
                <w:szCs w:val="20"/>
                <w:u w:val="single" w:color="000000"/>
              </w:rPr>
            </w:pPr>
            <w:r>
              <w:rPr>
                <w:rFonts w:ascii="ＭＳ ゴシック" w:eastAsia="ＭＳ ゴシック" w:hAnsi="ＭＳ ゴシック" w:cs="Times New Roman" w:hint="eastAsia"/>
                <w:color w:val="000000"/>
                <w:kern w:val="0"/>
                <w:sz w:val="20"/>
                <w:szCs w:val="20"/>
              </w:rPr>
              <w:t>（　　　年　　　月</w:t>
            </w:r>
            <w:r w:rsidR="003862F2" w:rsidRPr="00103FEC">
              <w:rPr>
                <w:rFonts w:ascii="ＭＳ ゴシック" w:eastAsia="ＭＳ ゴシック" w:hAnsi="ＭＳ ゴシック" w:cs="Times New Roman" w:hint="eastAsia"/>
                <w:color w:val="000000"/>
                <w:kern w:val="0"/>
                <w:sz w:val="20"/>
                <w:szCs w:val="20"/>
              </w:rPr>
              <w:t>～　　　年　　　月）</w:t>
            </w:r>
            <w:r w:rsidR="003862F2" w:rsidRPr="00103FEC">
              <w:rPr>
                <w:rFonts w:ascii="ＭＳ ゴシック" w:eastAsia="ＭＳ ゴシック" w:hAnsi="ＭＳ ゴシック" w:cs="Times New Roman"/>
                <w:color w:val="000000"/>
                <w:kern w:val="0"/>
                <w:sz w:val="20"/>
                <w:szCs w:val="20"/>
                <w:u w:val="single" w:color="000000"/>
              </w:rPr>
              <w:t xml:space="preserve">  </w:t>
            </w:r>
            <w:r w:rsidR="003862F2" w:rsidRPr="00103FEC">
              <w:rPr>
                <w:rFonts w:ascii="ＭＳ ゴシック" w:eastAsia="ＭＳ ゴシック" w:hAnsi="ＭＳ ゴシック" w:cs="Times New Roman" w:hint="eastAsia"/>
                <w:color w:val="000000"/>
                <w:kern w:val="0"/>
                <w:sz w:val="20"/>
                <w:szCs w:val="20"/>
                <w:u w:val="single" w:color="000000"/>
              </w:rPr>
              <w:t xml:space="preserve"> </w:t>
            </w:r>
            <w:r w:rsidR="003862F2" w:rsidRPr="00103FEC">
              <w:rPr>
                <w:rFonts w:ascii="ＭＳ ゴシック" w:eastAsia="ＭＳ ゴシック" w:hAnsi="ＭＳ ゴシック" w:cs="Times New Roman"/>
                <w:color w:val="000000"/>
                <w:kern w:val="0"/>
                <w:sz w:val="20"/>
                <w:szCs w:val="20"/>
                <w:u w:val="single" w:color="000000"/>
              </w:rPr>
              <w:t xml:space="preserve">               </w:t>
            </w:r>
            <w:r w:rsidR="003862F2" w:rsidRPr="00103FEC">
              <w:rPr>
                <w:rFonts w:ascii="ＭＳ ゴシック" w:eastAsia="ＭＳ ゴシック" w:hAnsi="ＭＳ ゴシック" w:cs="Times New Roman" w:hint="eastAsia"/>
                <w:color w:val="000000"/>
                <w:kern w:val="0"/>
                <w:sz w:val="20"/>
                <w:szCs w:val="20"/>
                <w:u w:val="single" w:color="000000"/>
              </w:rPr>
              <w:t>円（注４）</w:t>
            </w:r>
          </w:p>
        </w:tc>
      </w:tr>
      <w:tr w:rsidR="00E760C5" w:rsidRPr="00103FEC" w14:paraId="4006AF8A" w14:textId="77777777" w:rsidTr="003862F2">
        <w:tc>
          <w:tcPr>
            <w:tcW w:w="10035" w:type="dxa"/>
            <w:tcBorders>
              <w:top w:val="single" w:sz="4" w:space="0" w:color="000000"/>
              <w:left w:val="single" w:sz="4" w:space="0" w:color="000000"/>
              <w:bottom w:val="single" w:sz="4" w:space="0" w:color="000000"/>
              <w:right w:val="single" w:sz="4" w:space="0" w:color="000000"/>
            </w:tcBorders>
          </w:tcPr>
          <w:p w14:paraId="6CD82A96" w14:textId="77777777" w:rsidR="00E760C5" w:rsidRDefault="00E760C5" w:rsidP="00E760C5">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3BE6B0C8" w14:textId="77777777" w:rsidR="00E760C5" w:rsidRDefault="00E760C5" w:rsidP="00E760C5">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1C18BEE7" w14:textId="77777777" w:rsidR="00E760C5" w:rsidRPr="002B0DBD" w:rsidRDefault="00E760C5" w:rsidP="00E760C5">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7C605A03" w14:textId="77777777" w:rsidR="00E760C5" w:rsidRDefault="00E760C5" w:rsidP="00E760C5">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176A2AD7" w14:textId="05461B91" w:rsidR="00E760C5" w:rsidRPr="00BA44F2" w:rsidRDefault="00031A36" w:rsidP="00031A36">
            <w:pPr>
              <w:spacing w:line="260" w:lineRule="exact"/>
              <w:ind w:leftChars="101" w:left="212" w:firstLineChars="2500" w:firstLine="5250"/>
              <w:rPr>
                <w:rFonts w:ascii="ＭＳ ゴシック" w:eastAsia="ＭＳ ゴシック" w:hAnsi="ＭＳ ゴシック"/>
                <w:color w:val="000000"/>
                <w:lang w:eastAsia="zh-TW"/>
              </w:rPr>
            </w:pPr>
            <w:r>
              <w:rPr>
                <w:rFonts w:ascii="ＭＳ ゴシック" w:eastAsia="ＭＳ ゴシック" w:hAnsi="ＭＳ ゴシック" w:hint="eastAsia"/>
                <w:color w:val="000000"/>
                <w:lang w:eastAsia="zh-TW"/>
              </w:rPr>
              <w:t>鳴沢村長</w:t>
            </w:r>
            <w:r w:rsidR="00E760C5">
              <w:rPr>
                <w:rFonts w:ascii="ＭＳ ゴシック" w:eastAsia="ＭＳ ゴシック" w:hAnsi="ＭＳ ゴシック" w:hint="eastAsia"/>
                <w:color w:val="000000"/>
                <w:lang w:eastAsia="zh-TW"/>
              </w:rPr>
              <w:t xml:space="preserve">　　　　　　　　　</w:t>
            </w:r>
            <w:r w:rsidR="00E760C5" w:rsidRPr="00BA44F2">
              <w:rPr>
                <w:rFonts w:ascii="ＭＳ ゴシック" w:eastAsia="ＭＳ ゴシック" w:hAnsi="ＭＳ ゴシック" w:hint="eastAsia"/>
                <w:color w:val="000000"/>
                <w:lang w:eastAsia="zh-TW"/>
              </w:rPr>
              <w:t xml:space="preserve">　</w:t>
            </w:r>
            <w:r w:rsidR="00E760C5" w:rsidRPr="00BA44F2">
              <w:rPr>
                <w:rFonts w:ascii="ＭＳ ゴシック" w:eastAsia="ＭＳ ゴシック" w:hAnsi="ＭＳ ゴシック"/>
                <w:color w:val="000000"/>
                <w:szCs w:val="28"/>
                <w:lang w:eastAsia="zh-TW"/>
              </w:rPr>
              <w:t xml:space="preserve"> </w:t>
            </w:r>
            <w:r w:rsidR="00E760C5" w:rsidRPr="00BA44F2">
              <w:rPr>
                <w:rFonts w:ascii="ＭＳ ゴシック" w:eastAsia="ＭＳ ゴシック" w:hAnsi="ＭＳ ゴシック"/>
                <w:color w:val="000000"/>
                <w:lang w:eastAsia="zh-TW"/>
              </w:rPr>
              <w:t xml:space="preserve"> </w:t>
            </w:r>
            <w:r w:rsidR="002543A4">
              <w:rPr>
                <w:rFonts w:ascii="ＭＳ ゴシック" w:eastAsia="ＭＳ ゴシック" w:hAnsi="ＭＳ ゴシック" w:hint="eastAsia"/>
                <w:color w:val="000000"/>
              </w:rPr>
              <w:t>㊞</w:t>
            </w:r>
          </w:p>
          <w:p w14:paraId="5EFA366C" w14:textId="77777777" w:rsidR="00E760C5" w:rsidRPr="00E760C5" w:rsidRDefault="00E760C5" w:rsidP="003862F2">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kern w:val="0"/>
                <w:sz w:val="20"/>
                <w:szCs w:val="20"/>
                <w:lang w:eastAsia="zh-TW"/>
              </w:rPr>
            </w:pPr>
          </w:p>
        </w:tc>
      </w:tr>
    </w:tbl>
    <w:p w14:paraId="5B8926F6" w14:textId="77777777" w:rsidR="003862F2" w:rsidRPr="00103FEC"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（注１）本様式は、１つの指定業種に属する事業のみを営んでいる場合、又は営んでいる複数の事業が全て指定業種に属する場合に使用する。</w:t>
      </w:r>
    </w:p>
    <w:p w14:paraId="37A87F70" w14:textId="77777777" w:rsidR="003862F2" w:rsidRPr="00103FEC" w:rsidRDefault="003862F2" w:rsidP="003862F2">
      <w:pPr>
        <w:suppressAutoHyphens/>
        <w:spacing w:line="0" w:lineRule="atLeast"/>
        <w:ind w:left="862" w:hanging="862"/>
        <w:jc w:val="lef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（注２）上昇率及び依存率が２０％以上となっていること。</w:t>
      </w:r>
    </w:p>
    <w:p w14:paraId="562DBDE2" w14:textId="77777777" w:rsidR="003862F2" w:rsidRPr="00103FEC" w:rsidRDefault="003862F2" w:rsidP="003862F2">
      <w:pPr>
        <w:suppressAutoHyphens/>
        <w:spacing w:line="0" w:lineRule="atLeast"/>
        <w:ind w:left="738" w:hanging="738"/>
        <w:jc w:val="left"/>
        <w:textAlignment w:val="baseline"/>
        <w:rPr>
          <w:rFonts w:ascii="ＭＳ ゴシック" w:eastAsia="ＭＳ ゴシック" w:hAnsi="ＭＳ ゴシック" w:cs="Times New Roman"/>
          <w:color w:val="000000"/>
          <w:kern w:val="0"/>
          <w:sz w:val="20"/>
          <w:szCs w:val="20"/>
        </w:rPr>
      </w:pPr>
      <w:r w:rsidRPr="00103FEC">
        <w:rPr>
          <w:rFonts w:ascii="ＭＳ ゴシック" w:eastAsia="ＭＳ ゴシック" w:hAnsi="ＭＳ ゴシック" w:cs="Times New Roman" w:hint="eastAsia"/>
          <w:color w:val="000000"/>
          <w:kern w:val="0"/>
          <w:sz w:val="20"/>
          <w:szCs w:val="20"/>
        </w:rPr>
        <w:t>（注３）Ｐ＞０となっていること。</w:t>
      </w:r>
    </w:p>
    <w:p w14:paraId="33DA6AE8" w14:textId="77777777" w:rsidR="003862F2" w:rsidRPr="00103FEC" w:rsidRDefault="003862F2" w:rsidP="003862F2">
      <w:pPr>
        <w:suppressAutoHyphens/>
        <w:spacing w:line="0" w:lineRule="atLeast"/>
        <w:ind w:left="738" w:hanging="738"/>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（注４）申請者全体の値を記載。</w:t>
      </w:r>
    </w:p>
    <w:p w14:paraId="5D441E05" w14:textId="77777777" w:rsidR="003862F2" w:rsidRPr="00103FEC" w:rsidRDefault="003862F2" w:rsidP="003862F2">
      <w:pPr>
        <w:suppressAutoHyphens/>
        <w:spacing w:line="0" w:lineRule="atLeast"/>
        <w:ind w:left="1230" w:hanging="1230"/>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（留意事項）</w:t>
      </w:r>
    </w:p>
    <w:p w14:paraId="19409A8F" w14:textId="77777777" w:rsidR="003862F2" w:rsidRPr="00103FEC" w:rsidRDefault="003862F2" w:rsidP="003862F2">
      <w:pPr>
        <w:numPr>
          <w:ilvl w:val="0"/>
          <w:numId w:val="49"/>
        </w:numPr>
        <w:suppressAutoHyphens/>
        <w:spacing w:line="0" w:lineRule="atLeast"/>
        <w:ind w:rightChars="100" w:right="210"/>
        <w:jc w:val="left"/>
        <w:textAlignment w:val="baseline"/>
        <w:rPr>
          <w:rFonts w:ascii="ＭＳ ゴシック" w:eastAsia="ＭＳ ゴシック" w:hAnsi="ＭＳ ゴシック" w:cs="Times New Roman"/>
          <w:color w:val="000000"/>
          <w:spacing w:val="16"/>
          <w:kern w:val="0"/>
          <w:sz w:val="20"/>
          <w:szCs w:val="20"/>
        </w:rPr>
      </w:pPr>
      <w:r w:rsidRPr="00103FEC">
        <w:rPr>
          <w:rFonts w:ascii="ＭＳ ゴシック" w:eastAsia="ＭＳ ゴシック" w:hAnsi="ＭＳ ゴシック" w:cs="Times New Roman" w:hint="eastAsia"/>
          <w:color w:val="000000"/>
          <w:kern w:val="0"/>
          <w:sz w:val="20"/>
          <w:szCs w:val="20"/>
        </w:rPr>
        <w:t>本認定とは別に、金融機関及び信用保証協会による金融上の審査があります。</w:t>
      </w:r>
    </w:p>
    <w:p w14:paraId="5E761346" w14:textId="77777777" w:rsidR="00981DFC" w:rsidRPr="00E760C5" w:rsidRDefault="003862F2" w:rsidP="00FF0F01">
      <w:pPr>
        <w:numPr>
          <w:ilvl w:val="0"/>
          <w:numId w:val="49"/>
        </w:numPr>
        <w:suppressAutoHyphens/>
        <w:spacing w:line="0" w:lineRule="atLeast"/>
        <w:ind w:rightChars="100" w:right="210"/>
        <w:jc w:val="left"/>
        <w:textAlignment w:val="baseline"/>
        <w:rPr>
          <w:rFonts w:ascii="ＭＳ ゴシック" w:eastAsia="ＭＳ ゴシック" w:hAnsi="ＭＳ ゴシック" w:cs="Times New Roman"/>
          <w:color w:val="000000"/>
          <w:spacing w:val="16"/>
          <w:kern w:val="0"/>
          <w:sz w:val="20"/>
          <w:szCs w:val="20"/>
        </w:rPr>
      </w:pPr>
      <w:r w:rsidRPr="00E760C5">
        <w:rPr>
          <w:rFonts w:ascii="ＭＳ ゴシック" w:eastAsia="ＭＳ ゴシック" w:hAnsi="ＭＳ ゴシック" w:cs="Times New Roman" w:hint="eastAsia"/>
          <w:sz w:val="20"/>
          <w:szCs w:val="20"/>
        </w:rPr>
        <w:t>市町村長又は特別区長から認定を受けた日から３０日以内に金融機関又は信用保証協会に対して、保証の申込みを行うことが必要です。</w:t>
      </w:r>
    </w:p>
    <w:sectPr w:rsidR="00981DFC" w:rsidRPr="00E760C5" w:rsidSect="00E760C5">
      <w:footerReference w:type="default" r:id="rId8"/>
      <w:pgSz w:w="11906" w:h="16838"/>
      <w:pgMar w:top="1134"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0A3E" w14:textId="77777777" w:rsidR="00FD7A1F" w:rsidRDefault="00FD7A1F" w:rsidP="00103FEC">
      <w:r>
        <w:separator/>
      </w:r>
    </w:p>
  </w:endnote>
  <w:endnote w:type="continuationSeparator" w:id="0">
    <w:p w14:paraId="3B583F7E" w14:textId="77777777" w:rsidR="00FD7A1F" w:rsidRDefault="00FD7A1F"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749D"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2C5C7" w14:textId="77777777" w:rsidR="00FD7A1F" w:rsidRDefault="00FD7A1F" w:rsidP="00103FEC">
      <w:r>
        <w:separator/>
      </w:r>
    </w:p>
  </w:footnote>
  <w:footnote w:type="continuationSeparator" w:id="0">
    <w:p w14:paraId="68800ABF" w14:textId="77777777" w:rsidR="00FD7A1F" w:rsidRDefault="00FD7A1F"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72069660">
    <w:abstractNumId w:val="37"/>
  </w:num>
  <w:num w:numId="2" w16cid:durableId="1838960319">
    <w:abstractNumId w:val="13"/>
  </w:num>
  <w:num w:numId="3" w16cid:durableId="786387251">
    <w:abstractNumId w:val="20"/>
  </w:num>
  <w:num w:numId="4" w16cid:durableId="1911695226">
    <w:abstractNumId w:val="0"/>
  </w:num>
  <w:num w:numId="5" w16cid:durableId="1389373940">
    <w:abstractNumId w:val="1"/>
  </w:num>
  <w:num w:numId="6" w16cid:durableId="279605573">
    <w:abstractNumId w:val="2"/>
  </w:num>
  <w:num w:numId="7" w16cid:durableId="1325476863">
    <w:abstractNumId w:val="18"/>
  </w:num>
  <w:num w:numId="8" w16cid:durableId="964776396">
    <w:abstractNumId w:val="31"/>
  </w:num>
  <w:num w:numId="9" w16cid:durableId="1438871780">
    <w:abstractNumId w:val="39"/>
  </w:num>
  <w:num w:numId="10" w16cid:durableId="2048674745">
    <w:abstractNumId w:val="10"/>
  </w:num>
  <w:num w:numId="11" w16cid:durableId="627320627">
    <w:abstractNumId w:val="21"/>
  </w:num>
  <w:num w:numId="12" w16cid:durableId="705788300">
    <w:abstractNumId w:val="5"/>
  </w:num>
  <w:num w:numId="13" w16cid:durableId="94398846">
    <w:abstractNumId w:val="28"/>
  </w:num>
  <w:num w:numId="14" w16cid:durableId="526873383">
    <w:abstractNumId w:val="34"/>
  </w:num>
  <w:num w:numId="15" w16cid:durableId="579943692">
    <w:abstractNumId w:val="12"/>
  </w:num>
  <w:num w:numId="16" w16cid:durableId="856579730">
    <w:abstractNumId w:val="9"/>
  </w:num>
  <w:num w:numId="17" w16cid:durableId="1054474456">
    <w:abstractNumId w:val="19"/>
  </w:num>
  <w:num w:numId="18" w16cid:durableId="1482849309">
    <w:abstractNumId w:val="30"/>
  </w:num>
  <w:num w:numId="19" w16cid:durableId="1713992224">
    <w:abstractNumId w:val="44"/>
  </w:num>
  <w:num w:numId="20" w16cid:durableId="1357195184">
    <w:abstractNumId w:val="38"/>
  </w:num>
  <w:num w:numId="21" w16cid:durableId="483861098">
    <w:abstractNumId w:val="45"/>
  </w:num>
  <w:num w:numId="22" w16cid:durableId="698702690">
    <w:abstractNumId w:val="6"/>
  </w:num>
  <w:num w:numId="23" w16cid:durableId="643698418">
    <w:abstractNumId w:val="32"/>
  </w:num>
  <w:num w:numId="24" w16cid:durableId="296957173">
    <w:abstractNumId w:val="24"/>
  </w:num>
  <w:num w:numId="25" w16cid:durableId="558244696">
    <w:abstractNumId w:val="43"/>
  </w:num>
  <w:num w:numId="26" w16cid:durableId="1937134198">
    <w:abstractNumId w:val="11"/>
  </w:num>
  <w:num w:numId="27" w16cid:durableId="1408770744">
    <w:abstractNumId w:val="48"/>
  </w:num>
  <w:num w:numId="28" w16cid:durableId="1350571590">
    <w:abstractNumId w:val="36"/>
  </w:num>
  <w:num w:numId="29" w16cid:durableId="576132175">
    <w:abstractNumId w:val="33"/>
  </w:num>
  <w:num w:numId="30" w16cid:durableId="1379084563">
    <w:abstractNumId w:val="35"/>
  </w:num>
  <w:num w:numId="31" w16cid:durableId="2057661885">
    <w:abstractNumId w:val="4"/>
  </w:num>
  <w:num w:numId="32" w16cid:durableId="800461530">
    <w:abstractNumId w:val="27"/>
  </w:num>
  <w:num w:numId="33" w16cid:durableId="85198611">
    <w:abstractNumId w:val="40"/>
  </w:num>
  <w:num w:numId="34" w16cid:durableId="1349136066">
    <w:abstractNumId w:val="26"/>
  </w:num>
  <w:num w:numId="35" w16cid:durableId="452478182">
    <w:abstractNumId w:val="46"/>
  </w:num>
  <w:num w:numId="36" w16cid:durableId="1670788323">
    <w:abstractNumId w:val="17"/>
  </w:num>
  <w:num w:numId="37" w16cid:durableId="516777029">
    <w:abstractNumId w:val="23"/>
  </w:num>
  <w:num w:numId="38" w16cid:durableId="1672373279">
    <w:abstractNumId w:val="14"/>
  </w:num>
  <w:num w:numId="39" w16cid:durableId="1782339110">
    <w:abstractNumId w:val="41"/>
  </w:num>
  <w:num w:numId="40" w16cid:durableId="65961818">
    <w:abstractNumId w:val="16"/>
  </w:num>
  <w:num w:numId="41" w16cid:durableId="1893032447">
    <w:abstractNumId w:val="15"/>
  </w:num>
  <w:num w:numId="42" w16cid:durableId="144395961">
    <w:abstractNumId w:val="22"/>
  </w:num>
  <w:num w:numId="43" w16cid:durableId="1491093254">
    <w:abstractNumId w:val="8"/>
  </w:num>
  <w:num w:numId="44" w16cid:durableId="1083530027">
    <w:abstractNumId w:val="29"/>
  </w:num>
  <w:num w:numId="45" w16cid:durableId="1553033806">
    <w:abstractNumId w:val="3"/>
  </w:num>
  <w:num w:numId="46" w16cid:durableId="2016836361">
    <w:abstractNumId w:val="7"/>
  </w:num>
  <w:num w:numId="47" w16cid:durableId="1303846702">
    <w:abstractNumId w:val="25"/>
  </w:num>
  <w:num w:numId="48" w16cid:durableId="345449432">
    <w:abstractNumId w:val="47"/>
  </w:num>
  <w:num w:numId="49" w16cid:durableId="2594851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31A36"/>
    <w:rsid w:val="000671D1"/>
    <w:rsid w:val="000D3A5C"/>
    <w:rsid w:val="00103FEC"/>
    <w:rsid w:val="002543A4"/>
    <w:rsid w:val="002B0DBD"/>
    <w:rsid w:val="003227FF"/>
    <w:rsid w:val="003247CD"/>
    <w:rsid w:val="003862F2"/>
    <w:rsid w:val="00390926"/>
    <w:rsid w:val="0044265B"/>
    <w:rsid w:val="005609EB"/>
    <w:rsid w:val="00571D26"/>
    <w:rsid w:val="006230BF"/>
    <w:rsid w:val="006333AF"/>
    <w:rsid w:val="0067359E"/>
    <w:rsid w:val="00702973"/>
    <w:rsid w:val="0089337C"/>
    <w:rsid w:val="00916ED3"/>
    <w:rsid w:val="00945E3B"/>
    <w:rsid w:val="00981DFC"/>
    <w:rsid w:val="00AD09C6"/>
    <w:rsid w:val="00BA1885"/>
    <w:rsid w:val="00D06C15"/>
    <w:rsid w:val="00E760C5"/>
    <w:rsid w:val="00E84F95"/>
    <w:rsid w:val="00F33074"/>
    <w:rsid w:val="00F6538F"/>
    <w:rsid w:val="00F9639B"/>
    <w:rsid w:val="00FD7A1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192DC3"/>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021A8-9CC6-42F2-BF7C-C02D639D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2025-05-28T07:25:00Z</dcterms:created>
  <dcterms:modified xsi:type="dcterms:W3CDTF">2026-10-09T07:08:00Z</dcterms:modified>
</cp:coreProperties>
</file>